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F6" w:rsidRDefault="00154096" w:rsidP="00F60A63">
      <w:pPr>
        <w:autoSpaceDE w:val="0"/>
        <w:autoSpaceDN w:val="0"/>
        <w:adjustRightInd w:val="0"/>
        <w:spacing w:before="120" w:after="120" w:line="240" w:lineRule="auto"/>
        <w:jc w:val="both"/>
        <w:rPr>
          <w:rFonts w:ascii="Times New Roman" w:hAnsi="Times New Roman" w:cs="Times New Roman"/>
          <w:bCs/>
          <w:sz w:val="24"/>
          <w:szCs w:val="24"/>
        </w:rPr>
      </w:pPr>
      <w:r w:rsidRPr="00F60A63">
        <w:rPr>
          <w:rFonts w:ascii="Times New Roman" w:hAnsi="Times New Roman" w:cs="Times New Roman"/>
          <w:bCs/>
          <w:sz w:val="24"/>
          <w:szCs w:val="24"/>
        </w:rPr>
        <w:t>Graduate Course (56: 115:527) on:</w:t>
      </w:r>
    </w:p>
    <w:p w:rsidR="00E106AC" w:rsidRPr="00F60A63" w:rsidRDefault="00154096" w:rsidP="00F60A63">
      <w:pPr>
        <w:autoSpaceDE w:val="0"/>
        <w:autoSpaceDN w:val="0"/>
        <w:adjustRightInd w:val="0"/>
        <w:spacing w:before="120" w:after="120" w:line="240" w:lineRule="auto"/>
        <w:jc w:val="both"/>
        <w:rPr>
          <w:rFonts w:ascii="Times New Roman" w:eastAsia="Microsoft YaHei" w:hAnsi="Times New Roman" w:cs="Times New Roman"/>
          <w:color w:val="000000"/>
          <w:sz w:val="24"/>
          <w:szCs w:val="24"/>
        </w:rPr>
      </w:pPr>
      <w:proofErr w:type="spellStart"/>
      <w:r w:rsidRPr="00F60A63">
        <w:rPr>
          <w:rFonts w:ascii="Times New Roman" w:eastAsia="Microsoft YaHei" w:hAnsi="Times New Roman" w:cs="Times New Roman"/>
          <w:color w:val="000000"/>
          <w:sz w:val="24"/>
          <w:szCs w:val="24"/>
        </w:rPr>
        <w:t>Bionanotechnology</w:t>
      </w:r>
      <w:proofErr w:type="spellEnd"/>
      <w:r w:rsidR="00566852" w:rsidRPr="00F60A63">
        <w:rPr>
          <w:rFonts w:ascii="Times New Roman" w:eastAsia="Microsoft YaHei" w:hAnsi="Times New Roman" w:cs="Times New Roman"/>
          <w:color w:val="000000"/>
          <w:sz w:val="24"/>
          <w:szCs w:val="24"/>
        </w:rPr>
        <w:t xml:space="preserve">: </w:t>
      </w:r>
      <w:r w:rsidR="003E1261" w:rsidRPr="00F60A63">
        <w:rPr>
          <w:rFonts w:ascii="Times New Roman" w:eastAsia="Microsoft YaHei" w:hAnsi="Times New Roman" w:cs="Times New Roman"/>
          <w:color w:val="000000"/>
          <w:sz w:val="24"/>
          <w:szCs w:val="24"/>
        </w:rPr>
        <w:t xml:space="preserve">Discovery, </w:t>
      </w:r>
      <w:r w:rsidR="00566852" w:rsidRPr="00F60A63">
        <w:rPr>
          <w:rFonts w:ascii="Times New Roman" w:eastAsia="Microsoft YaHei" w:hAnsi="Times New Roman" w:cs="Times New Roman"/>
          <w:color w:val="000000"/>
          <w:sz w:val="24"/>
          <w:szCs w:val="24"/>
        </w:rPr>
        <w:t>Assembly</w:t>
      </w:r>
      <w:r w:rsidR="003E1261" w:rsidRPr="00F60A63">
        <w:rPr>
          <w:rFonts w:ascii="Times New Roman" w:eastAsia="Microsoft YaHei" w:hAnsi="Times New Roman" w:cs="Times New Roman"/>
          <w:color w:val="000000"/>
          <w:sz w:val="24"/>
          <w:szCs w:val="24"/>
        </w:rPr>
        <w:t>,</w:t>
      </w:r>
      <w:r w:rsidR="00566852" w:rsidRPr="00F60A63">
        <w:rPr>
          <w:rFonts w:ascii="Times New Roman" w:eastAsia="Microsoft YaHei" w:hAnsi="Times New Roman" w:cs="Times New Roman"/>
          <w:color w:val="000000"/>
          <w:sz w:val="24"/>
          <w:szCs w:val="24"/>
        </w:rPr>
        <w:t xml:space="preserve"> Function</w:t>
      </w:r>
      <w:r w:rsidR="003E1261" w:rsidRPr="00F60A63">
        <w:rPr>
          <w:rFonts w:ascii="Times New Roman" w:eastAsia="Microsoft YaHei" w:hAnsi="Times New Roman" w:cs="Times New Roman"/>
          <w:color w:val="000000"/>
          <w:sz w:val="24"/>
          <w:szCs w:val="24"/>
        </w:rPr>
        <w:t>, and Application</w:t>
      </w:r>
      <w:r w:rsidRPr="00F60A63">
        <w:rPr>
          <w:rFonts w:ascii="Times New Roman" w:eastAsia="Microsoft YaHei" w:hAnsi="Times New Roman" w:cs="Times New Roman"/>
          <w:color w:val="000000"/>
          <w:sz w:val="24"/>
          <w:szCs w:val="24"/>
        </w:rPr>
        <w:t xml:space="preserve"> </w:t>
      </w:r>
    </w:p>
    <w:p w:rsidR="00CE64F6" w:rsidRPr="00F60A63" w:rsidRDefault="00F60A63" w:rsidP="00F60A63">
      <w:pPr>
        <w:autoSpaceDE w:val="0"/>
        <w:autoSpaceDN w:val="0"/>
        <w:adjustRightInd w:val="0"/>
        <w:spacing w:before="120" w:after="120" w:line="240" w:lineRule="auto"/>
        <w:jc w:val="both"/>
        <w:rPr>
          <w:rFonts w:ascii="Times New Roman" w:eastAsia="Microsoft YaHei" w:hAnsi="Times New Roman" w:cs="Times New Roman"/>
          <w:color w:val="000000"/>
          <w:sz w:val="24"/>
          <w:szCs w:val="24"/>
        </w:rPr>
      </w:pPr>
      <w:r w:rsidRPr="00F60A63">
        <w:rPr>
          <w:rFonts w:ascii="Times New Roman" w:eastAsia="Microsoft YaHei" w:hAnsi="Times New Roman" w:cs="Times New Roman"/>
          <w:color w:val="000000"/>
          <w:sz w:val="24"/>
          <w:szCs w:val="24"/>
        </w:rPr>
        <w:t>Time:  6 pm – 8:</w:t>
      </w:r>
      <w:r w:rsidR="00643088">
        <w:rPr>
          <w:rFonts w:ascii="Times New Roman" w:eastAsia="Microsoft YaHei" w:hAnsi="Times New Roman" w:cs="Times New Roman"/>
          <w:color w:val="000000"/>
          <w:sz w:val="24"/>
          <w:szCs w:val="24"/>
        </w:rPr>
        <w:t>5</w:t>
      </w:r>
      <w:r w:rsidRPr="00F60A63">
        <w:rPr>
          <w:rFonts w:ascii="Times New Roman" w:eastAsia="Microsoft YaHei" w:hAnsi="Times New Roman" w:cs="Times New Roman"/>
          <w:color w:val="000000"/>
          <w:sz w:val="24"/>
          <w:szCs w:val="24"/>
        </w:rPr>
        <w:t>0 pm</w:t>
      </w:r>
    </w:p>
    <w:p w:rsidR="00F60A63" w:rsidRPr="00F60A63" w:rsidRDefault="00F60A63" w:rsidP="00F60A63">
      <w:pPr>
        <w:autoSpaceDE w:val="0"/>
        <w:autoSpaceDN w:val="0"/>
        <w:adjustRightInd w:val="0"/>
        <w:spacing w:before="120" w:after="120" w:line="240" w:lineRule="auto"/>
        <w:jc w:val="both"/>
        <w:rPr>
          <w:rFonts w:ascii="Times New Roman" w:eastAsia="Microsoft YaHei" w:hAnsi="Times New Roman" w:cs="Times New Roman"/>
          <w:color w:val="000000"/>
          <w:sz w:val="24"/>
          <w:szCs w:val="24"/>
        </w:rPr>
      </w:pPr>
      <w:r w:rsidRPr="00F60A63">
        <w:rPr>
          <w:rFonts w:ascii="Times New Roman" w:eastAsia="Microsoft YaHei" w:hAnsi="Times New Roman" w:cs="Times New Roman"/>
          <w:color w:val="000000"/>
          <w:sz w:val="24"/>
          <w:szCs w:val="24"/>
        </w:rPr>
        <w:t xml:space="preserve">Location: BSB </w:t>
      </w:r>
      <w:r w:rsidR="00643088">
        <w:rPr>
          <w:rFonts w:ascii="Times New Roman" w:eastAsia="Microsoft YaHei" w:hAnsi="Times New Roman" w:cs="Times New Roman"/>
          <w:color w:val="000000"/>
          <w:sz w:val="24"/>
          <w:szCs w:val="24"/>
        </w:rPr>
        <w:t>107</w:t>
      </w:r>
    </w:p>
    <w:p w:rsidR="00F60A63" w:rsidRPr="00F60A63" w:rsidRDefault="00F60A63" w:rsidP="00F60A63">
      <w:pPr>
        <w:autoSpaceDE w:val="0"/>
        <w:autoSpaceDN w:val="0"/>
        <w:adjustRightInd w:val="0"/>
        <w:spacing w:before="120" w:after="120" w:line="240" w:lineRule="auto"/>
        <w:jc w:val="both"/>
        <w:rPr>
          <w:rFonts w:ascii="Times New Roman" w:hAnsi="Times New Roman" w:cs="Times New Roman"/>
          <w:color w:val="000000"/>
          <w:sz w:val="24"/>
          <w:szCs w:val="24"/>
        </w:rPr>
      </w:pPr>
      <w:r w:rsidRPr="00F60A63">
        <w:rPr>
          <w:rFonts w:ascii="Times New Roman" w:hAnsi="Times New Roman" w:cs="Times New Roman"/>
          <w:bCs/>
          <w:color w:val="000000"/>
          <w:sz w:val="24"/>
          <w:szCs w:val="24"/>
        </w:rPr>
        <w:t xml:space="preserve">Instructor: Jinglin Fu, Ph.D.; Assistant Professor in Biochemistry, </w:t>
      </w:r>
      <w:r w:rsidRPr="00F60A63">
        <w:rPr>
          <w:rFonts w:ascii="Times New Roman" w:hAnsi="Times New Roman" w:cs="Times New Roman"/>
          <w:color w:val="000000"/>
          <w:sz w:val="24"/>
          <w:szCs w:val="24"/>
        </w:rPr>
        <w:t xml:space="preserve">Center for Computational and Integrative Biology, Department of Chemistry. </w:t>
      </w:r>
    </w:p>
    <w:p w:rsidR="00F60A63" w:rsidRPr="00F60A63" w:rsidRDefault="00F60A63" w:rsidP="00F60A63">
      <w:pPr>
        <w:autoSpaceDE w:val="0"/>
        <w:autoSpaceDN w:val="0"/>
        <w:adjustRightInd w:val="0"/>
        <w:spacing w:before="120" w:after="120" w:line="240" w:lineRule="auto"/>
        <w:jc w:val="both"/>
        <w:rPr>
          <w:rStyle w:val="Hyperlink"/>
          <w:rFonts w:ascii="Times New Roman" w:hAnsi="Times New Roman" w:cs="Times New Roman"/>
          <w:sz w:val="24"/>
          <w:szCs w:val="24"/>
          <w:u w:val="none"/>
        </w:rPr>
      </w:pPr>
      <w:r w:rsidRPr="00F60A63">
        <w:rPr>
          <w:rFonts w:ascii="Times New Roman" w:hAnsi="Times New Roman" w:cs="Times New Roman"/>
          <w:color w:val="000000"/>
          <w:sz w:val="24"/>
          <w:szCs w:val="24"/>
        </w:rPr>
        <w:t xml:space="preserve">Contact: </w:t>
      </w:r>
      <w:hyperlink r:id="rId7" w:history="1">
        <w:r w:rsidRPr="00F60A63">
          <w:rPr>
            <w:rStyle w:val="Hyperlink"/>
            <w:rFonts w:ascii="Times New Roman" w:hAnsi="Times New Roman" w:cs="Times New Roman"/>
            <w:sz w:val="24"/>
            <w:szCs w:val="24"/>
          </w:rPr>
          <w:t>jinglin.fu@rutgers.edu</w:t>
        </w:r>
      </w:hyperlink>
      <w:r w:rsidRPr="00F60A63">
        <w:rPr>
          <w:rStyle w:val="Hyperlink"/>
          <w:rFonts w:ascii="Times New Roman" w:hAnsi="Times New Roman" w:cs="Times New Roman"/>
          <w:sz w:val="24"/>
          <w:szCs w:val="24"/>
        </w:rPr>
        <w:t xml:space="preserve">, </w:t>
      </w:r>
      <w:r w:rsidRPr="00F60A63">
        <w:rPr>
          <w:rStyle w:val="Hyperlink"/>
          <w:rFonts w:ascii="Times New Roman" w:hAnsi="Times New Roman" w:cs="Times New Roman"/>
          <w:sz w:val="24"/>
          <w:szCs w:val="24"/>
          <w:u w:val="none"/>
        </w:rPr>
        <w:t>856-225-6612</w:t>
      </w:r>
    </w:p>
    <w:p w:rsidR="00F60A63" w:rsidRPr="00F60A63" w:rsidRDefault="00F60A63" w:rsidP="00F60A63">
      <w:pPr>
        <w:autoSpaceDE w:val="0"/>
        <w:autoSpaceDN w:val="0"/>
        <w:adjustRightInd w:val="0"/>
        <w:spacing w:before="120" w:after="120" w:line="240" w:lineRule="auto"/>
        <w:jc w:val="both"/>
        <w:rPr>
          <w:rFonts w:ascii="Times New Roman" w:eastAsia="Microsoft YaHei" w:hAnsi="Times New Roman" w:cs="Times New Roman"/>
          <w:color w:val="000000"/>
          <w:sz w:val="24"/>
          <w:szCs w:val="24"/>
        </w:rPr>
      </w:pPr>
      <w:r w:rsidRPr="00F60A63">
        <w:rPr>
          <w:rFonts w:ascii="Times New Roman" w:eastAsia="Microsoft YaHei" w:hAnsi="Times New Roman" w:cs="Times New Roman"/>
          <w:color w:val="000000"/>
          <w:sz w:val="24"/>
          <w:szCs w:val="24"/>
        </w:rPr>
        <w:t>Office Hour: 12:20 – 1:20</w:t>
      </w:r>
      <w:r>
        <w:rPr>
          <w:rFonts w:ascii="Times New Roman" w:eastAsia="Microsoft YaHei" w:hAnsi="Times New Roman" w:cs="Times New Roman"/>
          <w:color w:val="000000"/>
          <w:sz w:val="24"/>
          <w:szCs w:val="24"/>
        </w:rPr>
        <w:t xml:space="preserve"> </w:t>
      </w:r>
      <w:proofErr w:type="gramStart"/>
      <w:r>
        <w:rPr>
          <w:rFonts w:ascii="Times New Roman" w:eastAsia="Microsoft YaHei" w:hAnsi="Times New Roman" w:cs="Times New Roman"/>
          <w:color w:val="000000"/>
          <w:sz w:val="24"/>
          <w:szCs w:val="24"/>
        </w:rPr>
        <w:t>pm</w:t>
      </w:r>
      <w:r w:rsidRPr="00F60A63">
        <w:rPr>
          <w:rFonts w:ascii="Times New Roman" w:eastAsia="Microsoft YaHei" w:hAnsi="Times New Roman" w:cs="Times New Roman"/>
          <w:color w:val="000000"/>
          <w:sz w:val="24"/>
          <w:szCs w:val="24"/>
        </w:rPr>
        <w:t xml:space="preserve"> </w:t>
      </w:r>
      <w:r>
        <w:rPr>
          <w:rFonts w:ascii="Times New Roman" w:eastAsia="Microsoft YaHei" w:hAnsi="Times New Roman" w:cs="Times New Roman"/>
          <w:color w:val="000000"/>
          <w:sz w:val="24"/>
          <w:szCs w:val="24"/>
        </w:rPr>
        <w:t>,</w:t>
      </w:r>
      <w:proofErr w:type="gramEnd"/>
      <w:r w:rsidRPr="00F60A63">
        <w:rPr>
          <w:rFonts w:ascii="Times New Roman" w:eastAsia="Microsoft YaHei" w:hAnsi="Times New Roman" w:cs="Times New Roman"/>
          <w:color w:val="000000"/>
          <w:sz w:val="24"/>
          <w:szCs w:val="24"/>
        </w:rPr>
        <w:t xml:space="preserve"> </w:t>
      </w:r>
      <w:r w:rsidR="00643088">
        <w:rPr>
          <w:rFonts w:ascii="Times New Roman" w:eastAsia="Microsoft YaHei" w:hAnsi="Times New Roman" w:cs="Times New Roman"/>
          <w:color w:val="000000"/>
          <w:sz w:val="24"/>
          <w:szCs w:val="24"/>
        </w:rPr>
        <w:t>Wednesday</w:t>
      </w:r>
    </w:p>
    <w:p w:rsidR="00CE64F6" w:rsidRPr="00561AC8" w:rsidRDefault="00CE64F6" w:rsidP="004A3755">
      <w:pPr>
        <w:autoSpaceDE w:val="0"/>
        <w:autoSpaceDN w:val="0"/>
        <w:adjustRightInd w:val="0"/>
        <w:spacing w:after="0" w:line="360" w:lineRule="auto"/>
        <w:jc w:val="both"/>
        <w:rPr>
          <w:rFonts w:ascii="Times New Roman" w:eastAsia="Microsoft YaHei" w:hAnsi="Times New Roman" w:cs="Times New Roman"/>
          <w:b/>
          <w:color w:val="000000"/>
          <w:sz w:val="24"/>
          <w:szCs w:val="24"/>
        </w:rPr>
      </w:pPr>
    </w:p>
    <w:p w:rsidR="008F2FD5" w:rsidRPr="008F2FD5" w:rsidRDefault="00F60A63" w:rsidP="008F2FD5">
      <w:pPr>
        <w:autoSpaceDE w:val="0"/>
        <w:autoSpaceDN w:val="0"/>
        <w:adjustRightInd w:val="0"/>
        <w:spacing w:after="0" w:line="240" w:lineRule="auto"/>
        <w:jc w:val="both"/>
        <w:rPr>
          <w:rFonts w:ascii="Times New Roman" w:hAnsi="Times New Roman" w:cs="Times New Roman"/>
          <w:sz w:val="24"/>
          <w:szCs w:val="24"/>
        </w:rPr>
      </w:pPr>
      <w:r w:rsidRPr="00F60A63">
        <w:rPr>
          <w:rFonts w:ascii="Times New Roman" w:hAnsi="Times New Roman" w:cs="Times New Roman"/>
          <w:b/>
          <w:sz w:val="24"/>
          <w:szCs w:val="24"/>
        </w:rPr>
        <w:t>Summary</w:t>
      </w:r>
      <w:r>
        <w:rPr>
          <w:rFonts w:ascii="Times New Roman" w:hAnsi="Times New Roman" w:cs="Times New Roman"/>
          <w:sz w:val="24"/>
          <w:szCs w:val="24"/>
        </w:rPr>
        <w:t xml:space="preserve"> </w:t>
      </w:r>
      <w:proofErr w:type="spellStart"/>
      <w:r w:rsidR="008F2FD5" w:rsidRPr="008F2FD5">
        <w:rPr>
          <w:rFonts w:ascii="Times New Roman" w:hAnsi="Times New Roman" w:cs="Times New Roman"/>
          <w:sz w:val="24"/>
          <w:szCs w:val="24"/>
        </w:rPr>
        <w:t>Bionanotechnology</w:t>
      </w:r>
      <w:proofErr w:type="spellEnd"/>
      <w:r w:rsidR="008F2FD5" w:rsidRPr="008F2FD5">
        <w:rPr>
          <w:rFonts w:ascii="Times New Roman" w:hAnsi="Times New Roman" w:cs="Times New Roman"/>
          <w:sz w:val="24"/>
          <w:szCs w:val="24"/>
        </w:rPr>
        <w:t xml:space="preserve"> is an emerging field that applies the fundamentals of nanotechnology to solving relevant biological and chemical problems and refining new methods and tools for medicine and energy. Nanotechnology refers to the revolutionary technology that manipulates matter with matter with at least one dimension sized from 1 to 100 nanometers. Molecular structures exhibit unique properties at this scale where the quantum phenomenon starts to play an important role as compared to bulk materials. </w:t>
      </w:r>
      <w:proofErr w:type="spellStart"/>
      <w:r w:rsidR="008F2FD5" w:rsidRPr="008F2FD5">
        <w:rPr>
          <w:rFonts w:ascii="Times New Roman" w:hAnsi="Times New Roman" w:cs="Times New Roman"/>
          <w:sz w:val="24"/>
          <w:szCs w:val="24"/>
        </w:rPr>
        <w:t>Bionanotechnology</w:t>
      </w:r>
      <w:proofErr w:type="spellEnd"/>
      <w:r w:rsidR="008F2FD5" w:rsidRPr="008F2FD5">
        <w:rPr>
          <w:rFonts w:ascii="Times New Roman" w:hAnsi="Times New Roman" w:cs="Times New Roman"/>
          <w:sz w:val="24"/>
          <w:szCs w:val="24"/>
        </w:rPr>
        <w:t xml:space="preserve"> describes the overlapping multidisciplinary activities that evolves photonics, chemistry, biology, biophysics, </w:t>
      </w:r>
      <w:proofErr w:type="spellStart"/>
      <w:r w:rsidR="008F2FD5" w:rsidRPr="008F2FD5">
        <w:rPr>
          <w:rFonts w:ascii="Times New Roman" w:hAnsi="Times New Roman" w:cs="Times New Roman"/>
          <w:sz w:val="24"/>
          <w:szCs w:val="24"/>
        </w:rPr>
        <w:t>nano</w:t>
      </w:r>
      <w:proofErr w:type="spellEnd"/>
      <w:r w:rsidR="008F2FD5" w:rsidRPr="008F2FD5">
        <w:rPr>
          <w:rFonts w:ascii="Times New Roman" w:hAnsi="Times New Roman" w:cs="Times New Roman"/>
          <w:sz w:val="24"/>
          <w:szCs w:val="24"/>
        </w:rPr>
        <w:t xml:space="preserve">-medicine, and engineering converge. </w:t>
      </w:r>
    </w:p>
    <w:p w:rsidR="006C1721" w:rsidRDefault="008F2FD5" w:rsidP="008F2FD5">
      <w:pPr>
        <w:autoSpaceDE w:val="0"/>
        <w:autoSpaceDN w:val="0"/>
        <w:adjustRightInd w:val="0"/>
        <w:spacing w:after="0" w:line="240" w:lineRule="auto"/>
        <w:jc w:val="both"/>
        <w:rPr>
          <w:rFonts w:ascii="Times New Roman" w:hAnsi="Times New Roman" w:cs="Times New Roman"/>
          <w:sz w:val="24"/>
          <w:szCs w:val="24"/>
        </w:rPr>
      </w:pPr>
      <w:r w:rsidRPr="008F2FD5">
        <w:rPr>
          <w:rFonts w:ascii="Times New Roman" w:hAnsi="Times New Roman" w:cs="Times New Roman"/>
          <w:sz w:val="24"/>
          <w:szCs w:val="24"/>
        </w:rPr>
        <w:t xml:space="preserve">      The new course will expose students to </w:t>
      </w:r>
      <w:r w:rsidR="00B35982">
        <w:rPr>
          <w:rFonts w:ascii="Times New Roman" w:hAnsi="Times New Roman" w:cs="Times New Roman"/>
          <w:sz w:val="24"/>
          <w:szCs w:val="24"/>
        </w:rPr>
        <w:t>this</w:t>
      </w:r>
      <w:r w:rsidRPr="008F2FD5">
        <w:rPr>
          <w:rFonts w:ascii="Times New Roman" w:hAnsi="Times New Roman" w:cs="Times New Roman"/>
          <w:sz w:val="24"/>
          <w:szCs w:val="24"/>
        </w:rPr>
        <w:t xml:space="preserve"> emerging field </w:t>
      </w:r>
      <w:r w:rsidR="00B35982">
        <w:rPr>
          <w:rFonts w:ascii="Times New Roman" w:hAnsi="Times New Roman" w:cs="Times New Roman"/>
          <w:sz w:val="24"/>
          <w:szCs w:val="24"/>
        </w:rPr>
        <w:t>which has broad app</w:t>
      </w:r>
      <w:r w:rsidRPr="008F2FD5">
        <w:rPr>
          <w:rFonts w:ascii="Times New Roman" w:hAnsi="Times New Roman" w:cs="Times New Roman"/>
          <w:sz w:val="24"/>
          <w:szCs w:val="24"/>
        </w:rPr>
        <w:t xml:space="preserve">lications in </w:t>
      </w:r>
      <w:r>
        <w:rPr>
          <w:rFonts w:ascii="Times New Roman" w:hAnsi="Times New Roman" w:cs="Times New Roman"/>
          <w:sz w:val="24"/>
          <w:szCs w:val="24"/>
        </w:rPr>
        <w:t>biomaterials</w:t>
      </w:r>
      <w:r w:rsidRPr="008F2FD5">
        <w:rPr>
          <w:rFonts w:ascii="Times New Roman" w:hAnsi="Times New Roman" w:cs="Times New Roman"/>
          <w:sz w:val="24"/>
          <w:szCs w:val="24"/>
        </w:rPr>
        <w:t xml:space="preserve">, medicine and energy. Student will </w:t>
      </w:r>
      <w:r w:rsidR="00B35982" w:rsidRPr="008F2FD5">
        <w:rPr>
          <w:rFonts w:ascii="Times New Roman" w:hAnsi="Times New Roman" w:cs="Times New Roman"/>
          <w:sz w:val="24"/>
          <w:szCs w:val="24"/>
        </w:rPr>
        <w:t>learn:</w:t>
      </w:r>
      <w:r w:rsidRPr="008F2FD5">
        <w:rPr>
          <w:rFonts w:ascii="Times New Roman" w:hAnsi="Times New Roman" w:cs="Times New Roman"/>
          <w:sz w:val="24"/>
          <w:szCs w:val="24"/>
        </w:rPr>
        <w:t xml:space="preserve"> (1) the fundamentals of nanotechnology; (2) </w:t>
      </w:r>
      <w:r w:rsidR="00F60A63">
        <w:rPr>
          <w:rFonts w:ascii="Times New Roman" w:hAnsi="Times New Roman" w:cs="Times New Roman"/>
          <w:sz w:val="24"/>
          <w:szCs w:val="24"/>
        </w:rPr>
        <w:t>DNA Nanotechnology</w:t>
      </w:r>
      <w:r w:rsidR="00495407">
        <w:rPr>
          <w:rFonts w:ascii="Times New Roman" w:hAnsi="Times New Roman" w:cs="Times New Roman" w:hint="eastAsia"/>
          <w:sz w:val="24"/>
          <w:szCs w:val="24"/>
        </w:rPr>
        <w:t xml:space="preserve"> and Design</w:t>
      </w:r>
      <w:r w:rsidRPr="008F2FD5">
        <w:rPr>
          <w:rFonts w:ascii="Times New Roman" w:hAnsi="Times New Roman" w:cs="Times New Roman"/>
          <w:sz w:val="24"/>
          <w:szCs w:val="24"/>
        </w:rPr>
        <w:t xml:space="preserve">; (3) </w:t>
      </w:r>
      <w:r w:rsidR="00F60A63">
        <w:rPr>
          <w:rFonts w:ascii="Times New Roman" w:hAnsi="Times New Roman" w:cs="Times New Roman"/>
          <w:sz w:val="24"/>
          <w:szCs w:val="24"/>
        </w:rPr>
        <w:t>Peptide Nanotechnology</w:t>
      </w:r>
      <w:r w:rsidRPr="008F2FD5">
        <w:rPr>
          <w:rFonts w:ascii="Times New Roman" w:hAnsi="Times New Roman" w:cs="Times New Roman"/>
          <w:sz w:val="24"/>
          <w:szCs w:val="24"/>
        </w:rPr>
        <w:t xml:space="preserve">; (4) </w:t>
      </w:r>
      <w:r w:rsidR="00F60A63">
        <w:rPr>
          <w:rFonts w:ascii="Times New Roman" w:hAnsi="Times New Roman" w:cs="Times New Roman"/>
          <w:sz w:val="24"/>
          <w:szCs w:val="24"/>
        </w:rPr>
        <w:t>Protein Nanotechnology;</w:t>
      </w:r>
      <w:r w:rsidRPr="008F2FD5">
        <w:rPr>
          <w:rFonts w:ascii="Times New Roman" w:hAnsi="Times New Roman" w:cs="Times New Roman"/>
          <w:sz w:val="24"/>
          <w:szCs w:val="24"/>
        </w:rPr>
        <w:t xml:space="preserve"> (5) </w:t>
      </w:r>
      <w:r w:rsidR="00F60A63">
        <w:rPr>
          <w:rFonts w:ascii="Times New Roman" w:hAnsi="Times New Roman" w:cs="Times New Roman"/>
          <w:sz w:val="24"/>
          <w:szCs w:val="24"/>
        </w:rPr>
        <w:t>Virus Nanotechnology;</w:t>
      </w:r>
      <w:r w:rsidRPr="008F2FD5">
        <w:rPr>
          <w:rFonts w:ascii="Times New Roman" w:hAnsi="Times New Roman" w:cs="Times New Roman"/>
          <w:sz w:val="24"/>
          <w:szCs w:val="24"/>
        </w:rPr>
        <w:t xml:space="preserve"> (6) </w:t>
      </w:r>
      <w:r w:rsidR="00F60A63">
        <w:rPr>
          <w:rFonts w:ascii="Times New Roman" w:hAnsi="Times New Roman" w:cs="Times New Roman"/>
          <w:sz w:val="24"/>
          <w:szCs w:val="24"/>
        </w:rPr>
        <w:t>Bacteria Nanotechnology</w:t>
      </w:r>
      <w:r w:rsidRPr="008F2FD5">
        <w:rPr>
          <w:rFonts w:ascii="Times New Roman" w:hAnsi="Times New Roman" w:cs="Times New Roman"/>
          <w:sz w:val="24"/>
          <w:szCs w:val="24"/>
        </w:rPr>
        <w:t xml:space="preserve">; (7) </w:t>
      </w:r>
      <w:r w:rsidR="00F60A63">
        <w:rPr>
          <w:rFonts w:ascii="Times New Roman" w:hAnsi="Times New Roman" w:cs="Times New Roman"/>
          <w:sz w:val="24"/>
          <w:szCs w:val="24"/>
        </w:rPr>
        <w:t>S</w:t>
      </w:r>
      <w:r w:rsidRPr="008F2FD5">
        <w:rPr>
          <w:rFonts w:ascii="Times New Roman" w:hAnsi="Times New Roman" w:cs="Times New Roman"/>
          <w:sz w:val="24"/>
          <w:szCs w:val="24"/>
        </w:rPr>
        <w:t xml:space="preserve">uper-resolution imaging </w:t>
      </w:r>
      <w:r w:rsidR="00495407">
        <w:rPr>
          <w:rFonts w:ascii="Times New Roman" w:hAnsi="Times New Roman" w:cs="Times New Roman"/>
          <w:sz w:val="24"/>
          <w:szCs w:val="24"/>
        </w:rPr>
        <w:t>of biomolecular nanostructures.</w:t>
      </w:r>
    </w:p>
    <w:p w:rsidR="00B35982" w:rsidRDefault="00B35982" w:rsidP="008F2FD5">
      <w:pPr>
        <w:autoSpaceDE w:val="0"/>
        <w:autoSpaceDN w:val="0"/>
        <w:adjustRightInd w:val="0"/>
        <w:spacing w:after="0" w:line="240" w:lineRule="auto"/>
        <w:jc w:val="both"/>
        <w:rPr>
          <w:rFonts w:ascii="Times New Roman" w:hAnsi="Times New Roman" w:cs="Times New Roman"/>
          <w:sz w:val="24"/>
          <w:szCs w:val="24"/>
        </w:rPr>
      </w:pPr>
    </w:p>
    <w:p w:rsidR="00C91008" w:rsidRDefault="00C91008" w:rsidP="00C91008">
      <w:pPr>
        <w:autoSpaceDE w:val="0"/>
        <w:autoSpaceDN w:val="0"/>
        <w:adjustRightInd w:val="0"/>
        <w:spacing w:after="0" w:line="240" w:lineRule="auto"/>
        <w:jc w:val="both"/>
        <w:rPr>
          <w:rFonts w:ascii="Times New Roman" w:hAnsi="Times New Roman" w:cs="Times New Roman"/>
          <w:sz w:val="24"/>
          <w:szCs w:val="24"/>
        </w:rPr>
      </w:pPr>
      <w:r w:rsidRPr="00C91008">
        <w:rPr>
          <w:rFonts w:ascii="Times New Roman" w:hAnsi="Times New Roman" w:cs="Times New Roman"/>
          <w:b/>
          <w:sz w:val="24"/>
          <w:szCs w:val="24"/>
        </w:rPr>
        <w:t xml:space="preserve">Learning Goals: </w:t>
      </w:r>
      <w:r>
        <w:rPr>
          <w:rFonts w:ascii="Times New Roman" w:hAnsi="Times New Roman" w:cs="Times New Roman"/>
          <w:sz w:val="24"/>
          <w:szCs w:val="24"/>
        </w:rPr>
        <w:t>Through literature studies and class discussion, students will learn the essential and emerging topics of “</w:t>
      </w:r>
      <w:proofErr w:type="spellStart"/>
      <w:r>
        <w:rPr>
          <w:rFonts w:ascii="Times New Roman" w:hAnsi="Times New Roman" w:cs="Times New Roman"/>
          <w:sz w:val="24"/>
          <w:szCs w:val="24"/>
        </w:rPr>
        <w:t>Bionanotechnology</w:t>
      </w:r>
      <w:proofErr w:type="spellEnd"/>
      <w:r>
        <w:rPr>
          <w:rFonts w:ascii="Times New Roman" w:hAnsi="Times New Roman" w:cs="Times New Roman"/>
          <w:sz w:val="24"/>
          <w:szCs w:val="24"/>
        </w:rPr>
        <w:t xml:space="preserve">”, including </w:t>
      </w:r>
      <w:r w:rsidRPr="008F2FD5">
        <w:rPr>
          <w:rFonts w:ascii="Times New Roman" w:hAnsi="Times New Roman" w:cs="Times New Roman"/>
          <w:sz w:val="24"/>
          <w:szCs w:val="24"/>
        </w:rPr>
        <w:t xml:space="preserve">(1) the fundamentals of nanotechnology; (2) </w:t>
      </w:r>
      <w:r>
        <w:rPr>
          <w:rFonts w:ascii="Times New Roman" w:hAnsi="Times New Roman" w:cs="Times New Roman"/>
          <w:sz w:val="24"/>
          <w:szCs w:val="24"/>
        </w:rPr>
        <w:t>DNA Nanotechnology</w:t>
      </w:r>
      <w:r>
        <w:rPr>
          <w:rFonts w:ascii="Times New Roman" w:hAnsi="Times New Roman" w:cs="Times New Roman" w:hint="eastAsia"/>
          <w:sz w:val="24"/>
          <w:szCs w:val="24"/>
        </w:rPr>
        <w:t xml:space="preserve"> and Design</w:t>
      </w:r>
      <w:r w:rsidRPr="008F2FD5">
        <w:rPr>
          <w:rFonts w:ascii="Times New Roman" w:hAnsi="Times New Roman" w:cs="Times New Roman"/>
          <w:sz w:val="24"/>
          <w:szCs w:val="24"/>
        </w:rPr>
        <w:t xml:space="preserve">; (3) </w:t>
      </w:r>
      <w:r>
        <w:rPr>
          <w:rFonts w:ascii="Times New Roman" w:hAnsi="Times New Roman" w:cs="Times New Roman"/>
          <w:sz w:val="24"/>
          <w:szCs w:val="24"/>
        </w:rPr>
        <w:t>Peptide Nanotechnology</w:t>
      </w:r>
      <w:r w:rsidRPr="008F2FD5">
        <w:rPr>
          <w:rFonts w:ascii="Times New Roman" w:hAnsi="Times New Roman" w:cs="Times New Roman"/>
          <w:sz w:val="24"/>
          <w:szCs w:val="24"/>
        </w:rPr>
        <w:t xml:space="preserve">; (4) </w:t>
      </w:r>
      <w:r>
        <w:rPr>
          <w:rFonts w:ascii="Times New Roman" w:hAnsi="Times New Roman" w:cs="Times New Roman"/>
          <w:sz w:val="24"/>
          <w:szCs w:val="24"/>
        </w:rPr>
        <w:t>Protein Nanotechnology;</w:t>
      </w:r>
      <w:r w:rsidRPr="008F2FD5">
        <w:rPr>
          <w:rFonts w:ascii="Times New Roman" w:hAnsi="Times New Roman" w:cs="Times New Roman"/>
          <w:sz w:val="24"/>
          <w:szCs w:val="24"/>
        </w:rPr>
        <w:t xml:space="preserve"> (5) </w:t>
      </w:r>
      <w:r>
        <w:rPr>
          <w:rFonts w:ascii="Times New Roman" w:hAnsi="Times New Roman" w:cs="Times New Roman"/>
          <w:sz w:val="24"/>
          <w:szCs w:val="24"/>
        </w:rPr>
        <w:t>Virus Nanotechnology;</w:t>
      </w:r>
      <w:r w:rsidRPr="008F2FD5">
        <w:rPr>
          <w:rFonts w:ascii="Times New Roman" w:hAnsi="Times New Roman" w:cs="Times New Roman"/>
          <w:sz w:val="24"/>
          <w:szCs w:val="24"/>
        </w:rPr>
        <w:t xml:space="preserve"> (6) </w:t>
      </w:r>
      <w:r>
        <w:rPr>
          <w:rFonts w:ascii="Times New Roman" w:hAnsi="Times New Roman" w:cs="Times New Roman"/>
          <w:sz w:val="24"/>
          <w:szCs w:val="24"/>
        </w:rPr>
        <w:t>Bacteria Nanotechnology</w:t>
      </w:r>
      <w:r w:rsidRPr="008F2FD5">
        <w:rPr>
          <w:rFonts w:ascii="Times New Roman" w:hAnsi="Times New Roman" w:cs="Times New Roman"/>
          <w:sz w:val="24"/>
          <w:szCs w:val="24"/>
        </w:rPr>
        <w:t xml:space="preserve">; (7) </w:t>
      </w:r>
      <w:r>
        <w:rPr>
          <w:rFonts w:ascii="Times New Roman" w:hAnsi="Times New Roman" w:cs="Times New Roman"/>
          <w:sz w:val="24"/>
          <w:szCs w:val="24"/>
        </w:rPr>
        <w:t>S</w:t>
      </w:r>
      <w:r w:rsidRPr="008F2FD5">
        <w:rPr>
          <w:rFonts w:ascii="Times New Roman" w:hAnsi="Times New Roman" w:cs="Times New Roman"/>
          <w:sz w:val="24"/>
          <w:szCs w:val="24"/>
        </w:rPr>
        <w:t xml:space="preserve">uper-resolution imaging </w:t>
      </w:r>
      <w:r>
        <w:rPr>
          <w:rFonts w:ascii="Times New Roman" w:hAnsi="Times New Roman" w:cs="Times New Roman"/>
          <w:sz w:val="24"/>
          <w:szCs w:val="24"/>
        </w:rPr>
        <w:t>of biomolecular nanostructures.</w:t>
      </w:r>
    </w:p>
    <w:p w:rsidR="00AB140E" w:rsidRDefault="00AB140E" w:rsidP="00AB140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Students will also learn computational design of DNA and protein nanostructures. </w:t>
      </w:r>
    </w:p>
    <w:p w:rsidR="00C91008" w:rsidRPr="00C91008" w:rsidRDefault="00C91008" w:rsidP="008F2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should also be able to perform a literature </w:t>
      </w:r>
      <w:r w:rsidR="00AF207D">
        <w:rPr>
          <w:rFonts w:ascii="Times New Roman" w:hAnsi="Times New Roman" w:cs="Times New Roman"/>
          <w:sz w:val="24"/>
          <w:szCs w:val="24"/>
        </w:rPr>
        <w:t xml:space="preserve">search </w:t>
      </w:r>
      <w:r>
        <w:rPr>
          <w:rFonts w:ascii="Times New Roman" w:hAnsi="Times New Roman" w:cs="Times New Roman"/>
          <w:sz w:val="24"/>
          <w:szCs w:val="24"/>
        </w:rPr>
        <w:t>of selected topics.</w:t>
      </w:r>
    </w:p>
    <w:p w:rsidR="00C91008" w:rsidRDefault="00C91008" w:rsidP="008F2FD5">
      <w:pPr>
        <w:autoSpaceDE w:val="0"/>
        <w:autoSpaceDN w:val="0"/>
        <w:adjustRightInd w:val="0"/>
        <w:spacing w:after="0" w:line="240" w:lineRule="auto"/>
        <w:jc w:val="both"/>
        <w:rPr>
          <w:rFonts w:ascii="Times New Roman" w:hAnsi="Times New Roman" w:cs="Times New Roman"/>
          <w:sz w:val="24"/>
          <w:szCs w:val="24"/>
        </w:rPr>
      </w:pPr>
    </w:p>
    <w:p w:rsidR="00BD44E8" w:rsidRDefault="0055533B" w:rsidP="00D55A95">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r w:rsidRPr="0055533B">
        <w:rPr>
          <w:rStyle w:val="Hyperlink"/>
          <w:rFonts w:ascii="Times New Roman" w:hAnsi="Times New Roman" w:cs="Times New Roman"/>
          <w:b/>
          <w:color w:val="auto"/>
          <w:sz w:val="24"/>
          <w:szCs w:val="24"/>
          <w:u w:val="none"/>
        </w:rPr>
        <w:t>Course</w:t>
      </w:r>
      <w:r w:rsidRPr="0055533B">
        <w:rPr>
          <w:rStyle w:val="Hyperlink"/>
          <w:rFonts w:ascii="Times New Roman" w:hAnsi="Times New Roman" w:cs="Times New Roman" w:hint="eastAsia"/>
          <w:b/>
          <w:color w:val="auto"/>
          <w:sz w:val="24"/>
          <w:szCs w:val="24"/>
          <w:u w:val="none"/>
        </w:rPr>
        <w:t xml:space="preserve"> Materials</w:t>
      </w:r>
      <w:r>
        <w:rPr>
          <w:rStyle w:val="Hyperlink"/>
          <w:rFonts w:ascii="Times New Roman" w:hAnsi="Times New Roman" w:cs="Times New Roman" w:hint="eastAsia"/>
          <w:b/>
          <w:color w:val="auto"/>
          <w:sz w:val="24"/>
          <w:szCs w:val="24"/>
          <w:u w:val="none"/>
        </w:rPr>
        <w:t>:</w:t>
      </w:r>
      <w:r>
        <w:rPr>
          <w:rStyle w:val="Hyperlink"/>
          <w:rFonts w:ascii="Times New Roman" w:hAnsi="Times New Roman" w:cs="Times New Roman" w:hint="eastAsia"/>
          <w:color w:val="auto"/>
          <w:sz w:val="24"/>
          <w:szCs w:val="24"/>
          <w:u w:val="none"/>
        </w:rPr>
        <w:t xml:space="preserve"> The course will introduce most advanced studies in the fields of </w:t>
      </w:r>
      <w:proofErr w:type="spellStart"/>
      <w:r>
        <w:rPr>
          <w:rStyle w:val="Hyperlink"/>
          <w:rFonts w:ascii="Times New Roman" w:hAnsi="Times New Roman" w:cs="Times New Roman" w:hint="eastAsia"/>
          <w:color w:val="auto"/>
          <w:sz w:val="24"/>
          <w:szCs w:val="24"/>
          <w:u w:val="none"/>
        </w:rPr>
        <w:t>bionanotechnology</w:t>
      </w:r>
      <w:proofErr w:type="spellEnd"/>
      <w:r>
        <w:rPr>
          <w:rStyle w:val="Hyperlink"/>
          <w:rFonts w:ascii="Times New Roman" w:hAnsi="Times New Roman" w:cs="Times New Roman" w:hint="eastAsia"/>
          <w:color w:val="auto"/>
          <w:sz w:val="24"/>
          <w:szCs w:val="24"/>
          <w:u w:val="none"/>
        </w:rPr>
        <w:t xml:space="preserve">. They are journal articles, designed </w:t>
      </w:r>
      <w:proofErr w:type="spellStart"/>
      <w:r>
        <w:rPr>
          <w:rStyle w:val="Hyperlink"/>
          <w:rFonts w:ascii="Times New Roman" w:hAnsi="Times New Roman" w:cs="Times New Roman" w:hint="eastAsia"/>
          <w:color w:val="auto"/>
          <w:sz w:val="24"/>
          <w:szCs w:val="24"/>
          <w:u w:val="none"/>
        </w:rPr>
        <w:t>softwares</w:t>
      </w:r>
      <w:proofErr w:type="spellEnd"/>
      <w:r>
        <w:rPr>
          <w:rStyle w:val="Hyperlink"/>
          <w:rFonts w:ascii="Times New Roman" w:hAnsi="Times New Roman" w:cs="Times New Roman" w:hint="eastAsia"/>
          <w:color w:val="auto"/>
          <w:sz w:val="24"/>
          <w:szCs w:val="24"/>
          <w:u w:val="none"/>
        </w:rPr>
        <w:t xml:space="preserve"> and lecture notes. </w:t>
      </w:r>
      <w:r w:rsidR="00BD44E8" w:rsidRPr="00BD44E8">
        <w:rPr>
          <w:rStyle w:val="Hyperlink"/>
          <w:rFonts w:ascii="Times New Roman" w:hAnsi="Times New Roman" w:cs="Times New Roman"/>
          <w:color w:val="auto"/>
          <w:sz w:val="24"/>
          <w:szCs w:val="24"/>
          <w:u w:val="none"/>
        </w:rPr>
        <w:t xml:space="preserve">Announcement, syllabus, quiz and lecture PPTs will be posted on the </w:t>
      </w:r>
      <w:proofErr w:type="spellStart"/>
      <w:proofErr w:type="gramStart"/>
      <w:r w:rsidR="00BD44E8" w:rsidRPr="00BD44E8">
        <w:rPr>
          <w:rStyle w:val="Hyperlink"/>
          <w:rFonts w:ascii="Times New Roman" w:hAnsi="Times New Roman" w:cs="Times New Roman"/>
          <w:color w:val="auto"/>
          <w:sz w:val="24"/>
          <w:szCs w:val="24"/>
          <w:u w:val="none"/>
        </w:rPr>
        <w:t>sakai</w:t>
      </w:r>
      <w:proofErr w:type="spellEnd"/>
      <w:proofErr w:type="gramEnd"/>
      <w:r w:rsidR="00BD44E8" w:rsidRPr="00BD44E8">
        <w:rPr>
          <w:rStyle w:val="Hyperlink"/>
          <w:rFonts w:ascii="Times New Roman" w:hAnsi="Times New Roman" w:cs="Times New Roman"/>
          <w:color w:val="auto"/>
          <w:sz w:val="24"/>
          <w:szCs w:val="24"/>
          <w:u w:val="none"/>
        </w:rPr>
        <w:t xml:space="preserve">: </w:t>
      </w:r>
    </w:p>
    <w:p w:rsidR="006363E1" w:rsidRDefault="007720BE" w:rsidP="006363E1">
      <w:pPr>
        <w:autoSpaceDE w:val="0"/>
        <w:autoSpaceDN w:val="0"/>
        <w:adjustRightInd w:val="0"/>
        <w:spacing w:after="0" w:line="240" w:lineRule="auto"/>
        <w:jc w:val="both"/>
        <w:rPr>
          <w:rStyle w:val="Hyperlink"/>
          <w:rFonts w:ascii="Times New Roman" w:hAnsi="Times New Roman" w:cs="Times New Roman"/>
          <w:sz w:val="24"/>
          <w:szCs w:val="24"/>
        </w:rPr>
      </w:pPr>
      <w:hyperlink r:id="rId8" w:history="1">
        <w:r w:rsidR="006363E1" w:rsidRPr="00A70160">
          <w:rPr>
            <w:rStyle w:val="Hyperlink"/>
            <w:rFonts w:ascii="Times New Roman" w:hAnsi="Times New Roman" w:cs="Times New Roman"/>
            <w:sz w:val="24"/>
            <w:szCs w:val="24"/>
          </w:rPr>
          <w:t>https://sakai.rutgers.edu/</w:t>
        </w:r>
      </w:hyperlink>
    </w:p>
    <w:p w:rsidR="00643088" w:rsidRDefault="00643088" w:rsidP="006363E1">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6363E1">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6363E1">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6363E1">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6363E1">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6363E1">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p>
    <w:p w:rsidR="006363E1" w:rsidRDefault="006363E1" w:rsidP="006363E1">
      <w:pPr>
        <w:autoSpaceDE w:val="0"/>
        <w:autoSpaceDN w:val="0"/>
        <w:adjustRightInd w:val="0"/>
        <w:spacing w:after="0" w:line="240" w:lineRule="auto"/>
        <w:jc w:val="both"/>
        <w:rPr>
          <w:rStyle w:val="Hyperlink"/>
          <w:rFonts w:ascii="Times New Roman" w:hAnsi="Times New Roman" w:cs="Times New Roman"/>
          <w:color w:val="auto"/>
          <w:sz w:val="24"/>
          <w:szCs w:val="24"/>
          <w:u w:val="none"/>
        </w:rPr>
      </w:pPr>
    </w:p>
    <w:p w:rsidR="001227C9" w:rsidRDefault="00BC55D7" w:rsidP="006363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Assessments and </w:t>
      </w:r>
      <w:r w:rsidR="001227C9">
        <w:rPr>
          <w:rFonts w:ascii="Times New Roman" w:eastAsia="Times New Roman" w:hAnsi="Times New Roman" w:cs="Times New Roman"/>
          <w:b/>
          <w:bCs/>
          <w:sz w:val="24"/>
          <w:szCs w:val="24"/>
        </w:rPr>
        <w:t>Grading</w:t>
      </w:r>
      <w:r w:rsidR="001227C9" w:rsidRPr="00864C7A">
        <w:rPr>
          <w:rFonts w:ascii="Times New Roman" w:eastAsia="Times New Roman" w:hAnsi="Times New Roman" w:cs="Times New Roman"/>
          <w:b/>
          <w:bCs/>
          <w:sz w:val="24"/>
          <w:szCs w:val="24"/>
        </w:rPr>
        <w:t>:</w:t>
      </w:r>
      <w:r w:rsidR="001227C9" w:rsidRPr="00864C7A">
        <w:rPr>
          <w:rFonts w:ascii="Times New Roman" w:eastAsia="Times New Roman" w:hAnsi="Times New Roman" w:cs="Times New Roman"/>
          <w:sz w:val="24"/>
          <w:szCs w:val="24"/>
        </w:rPr>
        <w:t xml:space="preserve"> </w:t>
      </w:r>
    </w:p>
    <w:p w:rsidR="00643088" w:rsidRPr="006363E1" w:rsidRDefault="00643088" w:rsidP="006363E1">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tblGrid>
      <w:tr w:rsidR="006567EB" w:rsidTr="00A50938">
        <w:tc>
          <w:tcPr>
            <w:tcW w:w="3192" w:type="dxa"/>
          </w:tcPr>
          <w:p w:rsidR="006567EB" w:rsidRDefault="006567EB" w:rsidP="00A50938">
            <w:pPr>
              <w:spacing w:before="100" w:beforeAutospacing="1" w:after="100" w:afterAutospacing="1"/>
              <w:rPr>
                <w:rFonts w:ascii="Times New Roman" w:eastAsia="Times New Roman" w:hAnsi="Times New Roman" w:cs="Times New Roman"/>
                <w:sz w:val="24"/>
                <w:szCs w:val="24"/>
              </w:rPr>
            </w:pPr>
          </w:p>
        </w:tc>
        <w:tc>
          <w:tcPr>
            <w:tcW w:w="3192" w:type="dxa"/>
          </w:tcPr>
          <w:p w:rsidR="006567EB" w:rsidRDefault="006567EB" w:rsidP="00A5093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Undergraduates/Graduates</w:t>
            </w:r>
          </w:p>
        </w:tc>
      </w:tr>
      <w:tr w:rsidR="006567EB" w:rsidTr="00A50938">
        <w:tc>
          <w:tcPr>
            <w:tcW w:w="3192" w:type="dxa"/>
          </w:tcPr>
          <w:p w:rsidR="006567EB" w:rsidRDefault="006567EB" w:rsidP="00A5093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Pre-lecture quiz</w:t>
            </w:r>
          </w:p>
        </w:tc>
        <w:tc>
          <w:tcPr>
            <w:tcW w:w="3192" w:type="dxa"/>
          </w:tcPr>
          <w:p w:rsidR="006567EB" w:rsidRDefault="006567EB" w:rsidP="00A5093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20 %</w:t>
            </w:r>
          </w:p>
        </w:tc>
      </w:tr>
      <w:tr w:rsidR="006567EB" w:rsidTr="00A50938">
        <w:tc>
          <w:tcPr>
            <w:tcW w:w="3192" w:type="dxa"/>
          </w:tcPr>
          <w:p w:rsidR="006567EB" w:rsidRPr="006363E1" w:rsidRDefault="006567EB" w:rsidP="00A50938">
            <w:pPr>
              <w:spacing w:before="100" w:beforeAutospacing="1" w:after="100" w:afterAutospacing="1"/>
              <w:rPr>
                <w:rFonts w:ascii="Times New Roman" w:hAnsi="Times New Roman" w:cs="Times New Roman"/>
                <w:sz w:val="24"/>
                <w:szCs w:val="24"/>
              </w:rPr>
            </w:pPr>
            <w:r>
              <w:rPr>
                <w:rFonts w:ascii="Times New Roman" w:hAnsi="Times New Roman" w:cs="Times New Roman" w:hint="eastAsia"/>
                <w:sz w:val="24"/>
                <w:szCs w:val="24"/>
              </w:rPr>
              <w:t>Projects</w:t>
            </w:r>
          </w:p>
        </w:tc>
        <w:tc>
          <w:tcPr>
            <w:tcW w:w="3192" w:type="dxa"/>
          </w:tcPr>
          <w:p w:rsidR="006567EB" w:rsidRDefault="00F00A8B" w:rsidP="00A50938">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3</w:t>
            </w:r>
            <w:r w:rsidR="006567EB">
              <w:rPr>
                <w:rFonts w:ascii="Times New Roman" w:hAnsi="Times New Roman" w:cs="Times New Roman"/>
                <w:sz w:val="24"/>
                <w:szCs w:val="24"/>
              </w:rPr>
              <w:t xml:space="preserve">0 </w:t>
            </w:r>
            <w:r w:rsidR="006567EB">
              <w:rPr>
                <w:rFonts w:ascii="Times New Roman" w:eastAsia="Times New Roman" w:hAnsi="Times New Roman" w:cs="Times New Roman"/>
                <w:sz w:val="24"/>
                <w:szCs w:val="24"/>
              </w:rPr>
              <w:t>%</w:t>
            </w:r>
          </w:p>
        </w:tc>
      </w:tr>
      <w:tr w:rsidR="006567EB" w:rsidTr="00A50938">
        <w:tc>
          <w:tcPr>
            <w:tcW w:w="3192" w:type="dxa"/>
          </w:tcPr>
          <w:p w:rsidR="006567EB" w:rsidRDefault="006567EB" w:rsidP="00A50938">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hint="eastAsia"/>
                <w:sz w:val="24"/>
                <w:szCs w:val="24"/>
              </w:rPr>
              <w:t>Presentation</w:t>
            </w:r>
          </w:p>
        </w:tc>
        <w:tc>
          <w:tcPr>
            <w:tcW w:w="3192" w:type="dxa"/>
          </w:tcPr>
          <w:p w:rsidR="006567EB" w:rsidRDefault="00643088" w:rsidP="00A5093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567EB">
              <w:rPr>
                <w:rFonts w:ascii="Times New Roman" w:eastAsia="Times New Roman" w:hAnsi="Times New Roman" w:cs="Times New Roman"/>
                <w:sz w:val="24"/>
                <w:szCs w:val="24"/>
              </w:rPr>
              <w:t>0%</w:t>
            </w:r>
          </w:p>
        </w:tc>
      </w:tr>
      <w:tr w:rsidR="006567EB" w:rsidTr="00A50938">
        <w:tc>
          <w:tcPr>
            <w:tcW w:w="3192" w:type="dxa"/>
          </w:tcPr>
          <w:p w:rsidR="006567EB" w:rsidRPr="006363E1" w:rsidRDefault="006567EB" w:rsidP="00A50938">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rPr>
              <w:t>Term paper</w:t>
            </w:r>
          </w:p>
        </w:tc>
        <w:tc>
          <w:tcPr>
            <w:tcW w:w="3192" w:type="dxa"/>
          </w:tcPr>
          <w:p w:rsidR="006567EB" w:rsidRDefault="00643088" w:rsidP="00A50938">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2</w:t>
            </w:r>
            <w:r w:rsidR="006567EB">
              <w:rPr>
                <w:rFonts w:ascii="Times New Roman" w:hAnsi="Times New Roman" w:cs="Times New Roman" w:hint="eastAsia"/>
                <w:sz w:val="24"/>
                <w:szCs w:val="24"/>
              </w:rPr>
              <w:t>0%</w:t>
            </w:r>
          </w:p>
        </w:tc>
      </w:tr>
      <w:tr w:rsidR="006567EB" w:rsidTr="00A50938">
        <w:tc>
          <w:tcPr>
            <w:tcW w:w="3192" w:type="dxa"/>
          </w:tcPr>
          <w:p w:rsidR="006567EB" w:rsidRPr="006363E1" w:rsidRDefault="006567EB" w:rsidP="00A50938">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rPr>
              <w:t>Total</w:t>
            </w:r>
          </w:p>
        </w:tc>
        <w:tc>
          <w:tcPr>
            <w:tcW w:w="3192" w:type="dxa"/>
          </w:tcPr>
          <w:p w:rsidR="006567EB" w:rsidRDefault="006567EB" w:rsidP="00A5093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EA135B" w:rsidRDefault="00EA135B"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BF37D1" w:rsidRPr="00881763" w:rsidRDefault="00BF37D1" w:rsidP="00BF37D1">
      <w:pPr>
        <w:tabs>
          <w:tab w:val="left" w:pos="2610"/>
        </w:tabs>
        <w:spacing w:before="120" w:after="120" w:line="240" w:lineRule="auto"/>
        <w:jc w:val="both"/>
        <w:rPr>
          <w:rFonts w:ascii="Times New Roman" w:hAnsi="Times New Roman" w:cs="Times New Roman"/>
          <w:sz w:val="24"/>
          <w:szCs w:val="24"/>
        </w:rPr>
      </w:pPr>
      <w:r w:rsidRPr="001A7E84">
        <w:rPr>
          <w:rFonts w:ascii="Times New Roman" w:hAnsi="Times New Roman" w:cs="Times New Roman"/>
          <w:b/>
          <w:sz w:val="24"/>
          <w:szCs w:val="24"/>
        </w:rPr>
        <w:t>Pre-lecture quizzes</w:t>
      </w:r>
      <w:r>
        <w:rPr>
          <w:rFonts w:ascii="Times New Roman" w:hAnsi="Times New Roman" w:cs="Times New Roman"/>
          <w:sz w:val="24"/>
          <w:szCs w:val="24"/>
        </w:rPr>
        <w:t xml:space="preserve"> are used to </w:t>
      </w:r>
      <w:r w:rsidRPr="005324D8">
        <w:rPr>
          <w:rFonts w:ascii="Times New Roman" w:hAnsi="Times New Roman" w:cs="Times New Roman"/>
          <w:sz w:val="24"/>
          <w:szCs w:val="24"/>
        </w:rPr>
        <w:t xml:space="preserve">help students to </w:t>
      </w:r>
      <w:r>
        <w:rPr>
          <w:rFonts w:ascii="Times New Roman" w:hAnsi="Times New Roman" w:cs="Times New Roman"/>
          <w:sz w:val="24"/>
          <w:szCs w:val="24"/>
        </w:rPr>
        <w:t>review and prepare the contents</w:t>
      </w:r>
      <w:r w:rsidRPr="005324D8">
        <w:rPr>
          <w:rFonts w:ascii="Times New Roman" w:hAnsi="Times New Roman" w:cs="Times New Roman"/>
          <w:sz w:val="24"/>
          <w:szCs w:val="24"/>
        </w:rPr>
        <w:t xml:space="preserve"> that </w:t>
      </w:r>
      <w:r>
        <w:rPr>
          <w:rFonts w:ascii="Times New Roman" w:hAnsi="Times New Roman" w:cs="Times New Roman"/>
          <w:sz w:val="24"/>
          <w:szCs w:val="24"/>
        </w:rPr>
        <w:t>are</w:t>
      </w:r>
      <w:r w:rsidRPr="005324D8">
        <w:rPr>
          <w:rFonts w:ascii="Times New Roman" w:hAnsi="Times New Roman" w:cs="Times New Roman"/>
          <w:sz w:val="24"/>
          <w:szCs w:val="24"/>
        </w:rPr>
        <w:t xml:space="preserve"> going to </w:t>
      </w:r>
      <w:r>
        <w:rPr>
          <w:rFonts w:ascii="Times New Roman" w:hAnsi="Times New Roman" w:cs="Times New Roman"/>
          <w:sz w:val="24"/>
          <w:szCs w:val="24"/>
        </w:rPr>
        <w:t xml:space="preserve">be discussed in the coming week. Quiz question will be posted on the </w:t>
      </w:r>
      <w:proofErr w:type="spellStart"/>
      <w:proofErr w:type="gramStart"/>
      <w:r>
        <w:rPr>
          <w:rFonts w:ascii="Times New Roman" w:hAnsi="Times New Roman" w:cs="Times New Roman"/>
          <w:sz w:val="24"/>
          <w:szCs w:val="24"/>
        </w:rPr>
        <w:t>sakai</w:t>
      </w:r>
      <w:proofErr w:type="spellEnd"/>
      <w:proofErr w:type="gramEnd"/>
      <w:r>
        <w:rPr>
          <w:rFonts w:ascii="Times New Roman" w:hAnsi="Times New Roman" w:cs="Times New Roman"/>
          <w:sz w:val="24"/>
          <w:szCs w:val="24"/>
        </w:rPr>
        <w:t xml:space="preserve"> 48 hours prior the lecture. Students are required to complete the quizzes questions </w:t>
      </w:r>
      <w:r w:rsidRPr="005324D8">
        <w:rPr>
          <w:rFonts w:ascii="Times New Roman" w:hAnsi="Times New Roman" w:cs="Times New Roman"/>
          <w:sz w:val="24"/>
          <w:szCs w:val="24"/>
        </w:rPr>
        <w:t xml:space="preserve">and submit the printed copy to the instructor </w:t>
      </w:r>
      <w:r>
        <w:rPr>
          <w:rFonts w:ascii="Times New Roman" w:hAnsi="Times New Roman" w:cs="Times New Roman"/>
          <w:sz w:val="24"/>
          <w:szCs w:val="24"/>
        </w:rPr>
        <w:t xml:space="preserve">on every </w:t>
      </w:r>
      <w:r>
        <w:rPr>
          <w:rFonts w:ascii="Times New Roman" w:hAnsi="Times New Roman" w:cs="Times New Roman"/>
          <w:b/>
          <w:sz w:val="24"/>
          <w:szCs w:val="24"/>
        </w:rPr>
        <w:t>Thursday</w:t>
      </w:r>
      <w:r>
        <w:rPr>
          <w:rFonts w:ascii="Times New Roman" w:hAnsi="Times New Roman" w:cs="Times New Roman"/>
          <w:sz w:val="24"/>
          <w:szCs w:val="24"/>
        </w:rPr>
        <w:t xml:space="preserve"> lecture</w:t>
      </w:r>
      <w:r w:rsidRPr="005324D8">
        <w:rPr>
          <w:rFonts w:ascii="Times New Roman" w:hAnsi="Times New Roman" w:cs="Times New Roman"/>
          <w:sz w:val="24"/>
          <w:szCs w:val="24"/>
        </w:rPr>
        <w:t xml:space="preserve">. </w:t>
      </w:r>
      <w:r w:rsidRPr="001A7E84">
        <w:rPr>
          <w:rFonts w:ascii="Times New Roman" w:hAnsi="Times New Roman" w:cs="Times New Roman"/>
          <w:b/>
          <w:sz w:val="24"/>
          <w:szCs w:val="24"/>
        </w:rPr>
        <w:t>Fail to submit the quiz on time will res</w:t>
      </w:r>
      <w:bookmarkStart w:id="0" w:name="_GoBack"/>
      <w:bookmarkEnd w:id="0"/>
      <w:r w:rsidRPr="001A7E84">
        <w:rPr>
          <w:rFonts w:ascii="Times New Roman" w:hAnsi="Times New Roman" w:cs="Times New Roman"/>
          <w:b/>
          <w:sz w:val="24"/>
          <w:szCs w:val="24"/>
        </w:rPr>
        <w:t>ult in the loss of points</w:t>
      </w:r>
      <w:r>
        <w:rPr>
          <w:rFonts w:ascii="Times New Roman" w:hAnsi="Times New Roman" w:cs="Times New Roman"/>
          <w:b/>
          <w:sz w:val="24"/>
          <w:szCs w:val="24"/>
        </w:rPr>
        <w:t xml:space="preserve"> no matter what is the excuse</w:t>
      </w:r>
      <w:r w:rsidRPr="001A7E84">
        <w:rPr>
          <w:rFonts w:ascii="Times New Roman" w:hAnsi="Times New Roman" w:cs="Times New Roman"/>
          <w:b/>
          <w:sz w:val="24"/>
          <w:szCs w:val="24"/>
        </w:rPr>
        <w:t>.</w:t>
      </w:r>
    </w:p>
    <w:p w:rsidR="00495407" w:rsidRDefault="006363E1" w:rsidP="006363E1">
      <w:pPr>
        <w:tabs>
          <w:tab w:val="left" w:pos="2610"/>
        </w:tabs>
        <w:spacing w:before="120" w:after="120" w:line="240" w:lineRule="auto"/>
        <w:jc w:val="both"/>
        <w:rPr>
          <w:rFonts w:ascii="Times New Roman" w:hAnsi="Times New Roman" w:cs="Times New Roman"/>
          <w:sz w:val="24"/>
          <w:szCs w:val="24"/>
        </w:rPr>
      </w:pPr>
      <w:r>
        <w:rPr>
          <w:rFonts w:ascii="Times New Roman" w:hAnsi="Times New Roman" w:cs="Times New Roman" w:hint="eastAsia"/>
          <w:b/>
          <w:sz w:val="24"/>
          <w:szCs w:val="24"/>
        </w:rPr>
        <w:t>Projects</w:t>
      </w:r>
      <w:r>
        <w:rPr>
          <w:rFonts w:ascii="Times New Roman" w:hAnsi="Times New Roman" w:cs="Times New Roman"/>
          <w:sz w:val="24"/>
          <w:szCs w:val="24"/>
        </w:rPr>
        <w:t xml:space="preserve"> are </w:t>
      </w:r>
      <w:r w:rsidR="00495407">
        <w:rPr>
          <w:rFonts w:ascii="Times New Roman" w:hAnsi="Times New Roman" w:cs="Times New Roman" w:hint="eastAsia"/>
          <w:sz w:val="24"/>
          <w:szCs w:val="24"/>
        </w:rPr>
        <w:t xml:space="preserve">computational design of DNA nanostructures. They can be on class or take home. </w:t>
      </w:r>
    </w:p>
    <w:p w:rsidR="00495407" w:rsidRDefault="00495407" w:rsidP="006363E1">
      <w:pPr>
        <w:tabs>
          <w:tab w:val="left" w:pos="2610"/>
        </w:tabs>
        <w:spacing w:before="120" w:after="120" w:line="240" w:lineRule="auto"/>
        <w:jc w:val="both"/>
        <w:rPr>
          <w:rFonts w:ascii="Times New Roman" w:hAnsi="Times New Roman" w:cs="Times New Roman"/>
          <w:sz w:val="24"/>
          <w:szCs w:val="24"/>
        </w:rPr>
      </w:pPr>
      <w:r w:rsidRPr="00495407">
        <w:rPr>
          <w:rFonts w:ascii="Times New Roman" w:hAnsi="Times New Roman" w:cs="Times New Roman" w:hint="eastAsia"/>
          <w:b/>
          <w:sz w:val="24"/>
          <w:szCs w:val="24"/>
        </w:rPr>
        <w:t>Presentations</w:t>
      </w:r>
      <w:r>
        <w:rPr>
          <w:rFonts w:ascii="Times New Roman" w:hAnsi="Times New Roman" w:cs="Times New Roman" w:hint="eastAsia"/>
          <w:sz w:val="24"/>
          <w:szCs w:val="24"/>
        </w:rPr>
        <w:t xml:space="preserve"> are required by every </w:t>
      </w:r>
      <w:r>
        <w:rPr>
          <w:rFonts w:ascii="Times New Roman" w:hAnsi="Times New Roman" w:cs="Times New Roman"/>
          <w:sz w:val="24"/>
          <w:szCs w:val="24"/>
        </w:rPr>
        <w:t>student</w:t>
      </w:r>
      <w:r>
        <w:rPr>
          <w:rFonts w:ascii="Times New Roman" w:hAnsi="Times New Roman" w:cs="Times New Roman" w:hint="eastAsia"/>
          <w:sz w:val="24"/>
          <w:szCs w:val="24"/>
        </w:rPr>
        <w:t xml:space="preserve">. Each </w:t>
      </w:r>
      <w:r>
        <w:rPr>
          <w:rFonts w:ascii="Times New Roman" w:hAnsi="Times New Roman" w:cs="Times New Roman"/>
          <w:sz w:val="24"/>
          <w:szCs w:val="24"/>
        </w:rPr>
        <w:t>student</w:t>
      </w:r>
      <w:r>
        <w:rPr>
          <w:rFonts w:ascii="Times New Roman" w:hAnsi="Times New Roman" w:cs="Times New Roman" w:hint="eastAsia"/>
          <w:sz w:val="24"/>
          <w:szCs w:val="24"/>
        </w:rPr>
        <w:t xml:space="preserve"> will present </w:t>
      </w:r>
      <w:r w:rsidR="00E11723">
        <w:rPr>
          <w:rFonts w:ascii="Times New Roman" w:hAnsi="Times New Roman" w:cs="Times New Roman"/>
          <w:sz w:val="24"/>
          <w:szCs w:val="24"/>
        </w:rPr>
        <w:t>two or three times</w:t>
      </w:r>
      <w:r>
        <w:rPr>
          <w:rFonts w:ascii="Times New Roman" w:hAnsi="Times New Roman" w:cs="Times New Roman" w:hint="eastAsia"/>
          <w:sz w:val="24"/>
          <w:szCs w:val="24"/>
        </w:rPr>
        <w:t xml:space="preserve"> during the semester. The instructor will assign the articles to students. </w:t>
      </w:r>
    </w:p>
    <w:p w:rsidR="006363E1" w:rsidRPr="00E11723" w:rsidRDefault="00495407" w:rsidP="006363E1">
      <w:pPr>
        <w:tabs>
          <w:tab w:val="left" w:pos="2610"/>
        </w:tabs>
        <w:spacing w:before="120" w:after="120" w:line="240" w:lineRule="auto"/>
        <w:jc w:val="both"/>
        <w:rPr>
          <w:rFonts w:ascii="Times New Roman" w:hAnsi="Times New Roman" w:cs="Times New Roman"/>
          <w:b/>
          <w:sz w:val="24"/>
          <w:szCs w:val="24"/>
        </w:rPr>
      </w:pPr>
      <w:r w:rsidRPr="00495407">
        <w:rPr>
          <w:rFonts w:ascii="Times New Roman" w:hAnsi="Times New Roman" w:cs="Times New Roman"/>
          <w:b/>
          <w:sz w:val="24"/>
          <w:szCs w:val="24"/>
        </w:rPr>
        <w:t>T</w:t>
      </w:r>
      <w:r w:rsidR="006363E1" w:rsidRPr="00495407">
        <w:rPr>
          <w:rFonts w:ascii="Times New Roman" w:hAnsi="Times New Roman" w:cs="Times New Roman"/>
          <w:b/>
          <w:sz w:val="24"/>
          <w:szCs w:val="24"/>
        </w:rPr>
        <w:t>er</w:t>
      </w:r>
      <w:r w:rsidR="006363E1">
        <w:rPr>
          <w:rFonts w:ascii="Times New Roman" w:hAnsi="Times New Roman" w:cs="Times New Roman"/>
          <w:b/>
          <w:sz w:val="24"/>
          <w:szCs w:val="24"/>
        </w:rPr>
        <w:t xml:space="preserve">m paper </w:t>
      </w:r>
      <w:r w:rsidR="006363E1">
        <w:rPr>
          <w:rFonts w:ascii="Times New Roman" w:hAnsi="Times New Roman" w:cs="Times New Roman"/>
          <w:sz w:val="24"/>
          <w:szCs w:val="24"/>
        </w:rPr>
        <w:t xml:space="preserve">is required for graduate students. Each graduate student needs to schedule an appointment with the instructor to discuss the topic of the term papers. </w:t>
      </w:r>
      <w:r w:rsidR="006363E1" w:rsidRPr="00E11723">
        <w:rPr>
          <w:rFonts w:ascii="Times New Roman" w:hAnsi="Times New Roman" w:cs="Times New Roman"/>
          <w:b/>
          <w:sz w:val="24"/>
          <w:szCs w:val="24"/>
        </w:rPr>
        <w:t xml:space="preserve">The term paper is around </w:t>
      </w:r>
      <w:r w:rsidRPr="00E11723">
        <w:rPr>
          <w:rFonts w:ascii="Times New Roman" w:hAnsi="Times New Roman" w:cs="Times New Roman" w:hint="eastAsia"/>
          <w:b/>
          <w:sz w:val="24"/>
          <w:szCs w:val="24"/>
        </w:rPr>
        <w:t>6</w:t>
      </w:r>
      <w:r w:rsidR="006363E1" w:rsidRPr="00E11723">
        <w:rPr>
          <w:rFonts w:ascii="Times New Roman" w:hAnsi="Times New Roman" w:cs="Times New Roman"/>
          <w:b/>
          <w:sz w:val="24"/>
          <w:szCs w:val="24"/>
        </w:rPr>
        <w:t xml:space="preserve">-page, 12-font size, and single space. </w:t>
      </w:r>
      <w:r w:rsidR="00E11723" w:rsidRPr="00E11723">
        <w:rPr>
          <w:rFonts w:ascii="Times New Roman" w:hAnsi="Times New Roman" w:cs="Times New Roman"/>
          <w:b/>
          <w:sz w:val="24"/>
          <w:szCs w:val="24"/>
        </w:rPr>
        <w:t>Minimum 20</w:t>
      </w:r>
      <w:r w:rsidRPr="00E11723">
        <w:rPr>
          <w:rFonts w:ascii="Times New Roman" w:hAnsi="Times New Roman" w:cs="Times New Roman"/>
          <w:b/>
          <w:sz w:val="24"/>
          <w:szCs w:val="24"/>
        </w:rPr>
        <w:t xml:space="preserve"> </w:t>
      </w:r>
      <w:r w:rsidR="00E11723" w:rsidRPr="00E11723">
        <w:rPr>
          <w:rFonts w:ascii="Times New Roman" w:hAnsi="Times New Roman" w:cs="Times New Roman"/>
          <w:b/>
          <w:sz w:val="24"/>
          <w:szCs w:val="24"/>
        </w:rPr>
        <w:t>references</w:t>
      </w:r>
      <w:r w:rsidRPr="00E11723">
        <w:rPr>
          <w:rFonts w:ascii="Times New Roman" w:hAnsi="Times New Roman" w:cs="Times New Roman"/>
          <w:b/>
          <w:sz w:val="24"/>
          <w:szCs w:val="24"/>
        </w:rPr>
        <w:t xml:space="preserve"> must be cited.  </w:t>
      </w:r>
    </w:p>
    <w:p w:rsidR="006363E1" w:rsidRDefault="006363E1" w:rsidP="006363E1">
      <w:pPr>
        <w:autoSpaceDE w:val="0"/>
        <w:autoSpaceDN w:val="0"/>
        <w:adjustRightInd w:val="0"/>
        <w:spacing w:before="120" w:after="120" w:line="240" w:lineRule="auto"/>
        <w:jc w:val="both"/>
        <w:rPr>
          <w:rFonts w:ascii="Times New Roman" w:hAnsi="Times New Roman" w:cs="Times New Roman"/>
          <w:sz w:val="24"/>
          <w:szCs w:val="24"/>
        </w:rPr>
      </w:pPr>
      <w:r w:rsidRPr="00FB7DC7">
        <w:rPr>
          <w:rFonts w:ascii="Times New Roman" w:hAnsi="Times New Roman" w:cs="Times New Roman"/>
          <w:b/>
          <w:sz w:val="24"/>
          <w:szCs w:val="24"/>
        </w:rPr>
        <w:t>Cheating is strictly prohibited from the class</w:t>
      </w:r>
      <w:r>
        <w:rPr>
          <w:rFonts w:ascii="Times New Roman" w:hAnsi="Times New Roman" w:cs="Times New Roman"/>
          <w:b/>
          <w:sz w:val="24"/>
          <w:szCs w:val="24"/>
        </w:rPr>
        <w:t>:</w:t>
      </w:r>
      <w:r w:rsidRPr="00FB7DC7">
        <w:rPr>
          <w:rFonts w:ascii="Times New Roman" w:hAnsi="Times New Roman" w:cs="Times New Roman"/>
          <w:sz w:val="24"/>
          <w:szCs w:val="24"/>
        </w:rPr>
        <w:t xml:space="preserve"> </w:t>
      </w:r>
      <w:r>
        <w:rPr>
          <w:rFonts w:ascii="Times New Roman" w:hAnsi="Times New Roman" w:cs="Times New Roman"/>
          <w:sz w:val="24"/>
          <w:szCs w:val="24"/>
        </w:rPr>
        <w:t>If</w:t>
      </w:r>
      <w:r w:rsidRPr="00FB7DC7">
        <w:rPr>
          <w:rFonts w:ascii="Times New Roman" w:hAnsi="Times New Roman" w:cs="Times New Roman"/>
          <w:sz w:val="24"/>
          <w:szCs w:val="24"/>
        </w:rPr>
        <w:t xml:space="preserve"> a cheating case is confirmed (either in exams or term paper), it will be reported to the Dean and result immediate failure of the class.</w:t>
      </w:r>
      <w:r>
        <w:rPr>
          <w:rFonts w:ascii="Times New Roman" w:hAnsi="Times New Roman" w:cs="Times New Roman"/>
          <w:sz w:val="24"/>
          <w:szCs w:val="24"/>
        </w:rPr>
        <w:t xml:space="preserve"> </w:t>
      </w:r>
    </w:p>
    <w:p w:rsidR="006363E1" w:rsidRDefault="006363E1" w:rsidP="006363E1">
      <w:pPr>
        <w:autoSpaceDE w:val="0"/>
        <w:autoSpaceDN w:val="0"/>
        <w:adjustRightInd w:val="0"/>
        <w:spacing w:before="120" w:after="120" w:line="240" w:lineRule="auto"/>
        <w:jc w:val="both"/>
        <w:rPr>
          <w:rFonts w:ascii="Times New Roman" w:hAnsi="Times New Roman" w:cs="Times New Roman"/>
          <w:sz w:val="24"/>
          <w:szCs w:val="24"/>
        </w:rPr>
      </w:pPr>
      <w:r w:rsidRPr="00FB7DC7">
        <w:rPr>
          <w:rFonts w:ascii="Times New Roman" w:hAnsi="Times New Roman" w:cs="Times New Roman"/>
          <w:b/>
          <w:sz w:val="24"/>
          <w:szCs w:val="24"/>
        </w:rPr>
        <w:t>Academic Plagiarism</w:t>
      </w:r>
      <w:r>
        <w:rPr>
          <w:rFonts w:ascii="Times New Roman" w:hAnsi="Times New Roman" w:cs="Times New Roman"/>
          <w:b/>
          <w:sz w:val="24"/>
          <w:szCs w:val="24"/>
        </w:rPr>
        <w:t xml:space="preserve">: </w:t>
      </w:r>
      <w:r w:rsidRPr="00FB7DC7">
        <w:rPr>
          <w:rFonts w:ascii="Times New Roman" w:hAnsi="Times New Roman" w:cs="Times New Roman"/>
          <w:sz w:val="24"/>
          <w:szCs w:val="24"/>
        </w:rPr>
        <w:t xml:space="preserve">You cannot copy verbatim from any source, including other individuals </w:t>
      </w:r>
      <w:r>
        <w:rPr>
          <w:rFonts w:ascii="Times New Roman" w:hAnsi="Times New Roman" w:cs="Times New Roman"/>
          <w:sz w:val="24"/>
          <w:szCs w:val="24"/>
        </w:rPr>
        <w:t>in the term paper</w:t>
      </w:r>
      <w:r w:rsidRPr="00FB7DC7">
        <w:rPr>
          <w:rFonts w:ascii="Times New Roman" w:hAnsi="Times New Roman" w:cs="Times New Roman"/>
          <w:sz w:val="24"/>
          <w:szCs w:val="24"/>
        </w:rPr>
        <w:t xml:space="preserve">. Any infractions to this rule are considered as academic plagiarism. You must cite any references that you </w:t>
      </w:r>
      <w:r>
        <w:rPr>
          <w:rFonts w:ascii="Times New Roman" w:hAnsi="Times New Roman" w:cs="Times New Roman"/>
          <w:sz w:val="24"/>
          <w:szCs w:val="24"/>
        </w:rPr>
        <w:t xml:space="preserve">have </w:t>
      </w:r>
      <w:r w:rsidRPr="00FB7DC7">
        <w:rPr>
          <w:rFonts w:ascii="Times New Roman" w:hAnsi="Times New Roman" w:cs="Times New Roman"/>
          <w:sz w:val="24"/>
          <w:szCs w:val="24"/>
        </w:rPr>
        <w:t>use</w:t>
      </w:r>
      <w:r>
        <w:rPr>
          <w:rFonts w:ascii="Times New Roman" w:hAnsi="Times New Roman" w:cs="Times New Roman"/>
          <w:sz w:val="24"/>
          <w:szCs w:val="24"/>
        </w:rPr>
        <w:t>d</w:t>
      </w:r>
      <w:r w:rsidRPr="00FB7DC7">
        <w:rPr>
          <w:rFonts w:ascii="Times New Roman" w:hAnsi="Times New Roman" w:cs="Times New Roman"/>
          <w:sz w:val="24"/>
          <w:szCs w:val="24"/>
        </w:rPr>
        <w:t xml:space="preserve"> in preparing your </w:t>
      </w:r>
      <w:r>
        <w:rPr>
          <w:rFonts w:ascii="Times New Roman" w:hAnsi="Times New Roman" w:cs="Times New Roman"/>
          <w:sz w:val="24"/>
          <w:szCs w:val="24"/>
        </w:rPr>
        <w:t>term papers</w:t>
      </w:r>
      <w:r w:rsidRPr="00FB7DC7">
        <w:rPr>
          <w:rFonts w:ascii="Times New Roman" w:hAnsi="Times New Roman" w:cs="Times New Roman"/>
          <w:sz w:val="24"/>
          <w:szCs w:val="24"/>
        </w:rPr>
        <w:t>.</w:t>
      </w:r>
    </w:p>
    <w:p w:rsidR="006363E1" w:rsidRPr="00495407" w:rsidRDefault="006363E1" w:rsidP="006363E1">
      <w:pPr>
        <w:autoSpaceDE w:val="0"/>
        <w:autoSpaceDN w:val="0"/>
        <w:adjustRightInd w:val="0"/>
        <w:spacing w:after="0" w:line="240" w:lineRule="auto"/>
        <w:jc w:val="both"/>
        <w:rPr>
          <w:rFonts w:ascii="Times New Roman" w:hAnsi="Times New Roman" w:cs="Times New Roman"/>
          <w:b/>
          <w:sz w:val="24"/>
          <w:szCs w:val="24"/>
        </w:rPr>
      </w:pPr>
      <w:r w:rsidRPr="00FB7DC7">
        <w:rPr>
          <w:rFonts w:ascii="Times New Roman" w:hAnsi="Times New Roman" w:cs="Times New Roman"/>
          <w:b/>
          <w:sz w:val="24"/>
          <w:szCs w:val="24"/>
        </w:rPr>
        <w:t xml:space="preserve">Absences from </w:t>
      </w:r>
      <w:r w:rsidR="00495407">
        <w:rPr>
          <w:rFonts w:ascii="Times New Roman" w:hAnsi="Times New Roman" w:cs="Times New Roman"/>
          <w:b/>
          <w:sz w:val="24"/>
          <w:szCs w:val="24"/>
        </w:rPr>
        <w:t>class</w:t>
      </w:r>
      <w:r>
        <w:rPr>
          <w:rFonts w:ascii="Times New Roman" w:hAnsi="Times New Roman" w:cs="Times New Roman"/>
          <w:b/>
          <w:sz w:val="24"/>
          <w:szCs w:val="24"/>
        </w:rPr>
        <w:t xml:space="preserve">: </w:t>
      </w:r>
      <w:r>
        <w:rPr>
          <w:rFonts w:ascii="Times New Roman" w:hAnsi="Times New Roman" w:cs="Times New Roman"/>
          <w:sz w:val="24"/>
          <w:szCs w:val="24"/>
        </w:rPr>
        <w:t xml:space="preserve">If student has an emergency that prevent him or her from taking the exam, </w:t>
      </w:r>
      <w:r w:rsidRPr="00FB7DC7">
        <w:rPr>
          <w:rFonts w:ascii="Times New Roman" w:hAnsi="Times New Roman" w:cs="Times New Roman"/>
          <w:sz w:val="24"/>
          <w:szCs w:val="24"/>
        </w:rPr>
        <w:t xml:space="preserve">Dr. </w:t>
      </w:r>
      <w:r>
        <w:rPr>
          <w:rFonts w:ascii="Times New Roman" w:hAnsi="Times New Roman" w:cs="Times New Roman"/>
          <w:sz w:val="24"/>
          <w:szCs w:val="24"/>
        </w:rPr>
        <w:t>Fu must be</w:t>
      </w:r>
      <w:r w:rsidRPr="00FB7DC7">
        <w:rPr>
          <w:rFonts w:ascii="Times New Roman" w:hAnsi="Times New Roman" w:cs="Times New Roman"/>
          <w:sz w:val="24"/>
          <w:szCs w:val="24"/>
        </w:rPr>
        <w:t xml:space="preserve"> notified </w:t>
      </w:r>
      <w:r w:rsidRPr="00156243">
        <w:rPr>
          <w:rFonts w:ascii="Times New Roman" w:hAnsi="Times New Roman" w:cs="Times New Roman"/>
          <w:b/>
          <w:sz w:val="24"/>
          <w:szCs w:val="24"/>
        </w:rPr>
        <w:t>48-hour in advance</w:t>
      </w:r>
      <w:r>
        <w:rPr>
          <w:rFonts w:ascii="Times New Roman" w:hAnsi="Times New Roman" w:cs="Times New Roman"/>
          <w:sz w:val="24"/>
          <w:szCs w:val="24"/>
        </w:rPr>
        <w:t xml:space="preserve">. Valid excuses include medical </w:t>
      </w:r>
      <w:r w:rsidRPr="00156243">
        <w:rPr>
          <w:rFonts w:ascii="Times New Roman" w:hAnsi="Times New Roman" w:cs="Times New Roman"/>
          <w:sz w:val="24"/>
          <w:szCs w:val="24"/>
        </w:rPr>
        <w:t>emergency (p</w:t>
      </w:r>
      <w:r>
        <w:rPr>
          <w:rFonts w:ascii="Times New Roman" w:hAnsi="Times New Roman" w:cs="Times New Roman"/>
          <w:sz w:val="24"/>
          <w:szCs w:val="24"/>
        </w:rPr>
        <w:t xml:space="preserve">hysician’s approval of absence), family </w:t>
      </w:r>
      <w:r w:rsidRPr="00156243">
        <w:rPr>
          <w:rFonts w:ascii="Times New Roman" w:hAnsi="Times New Roman" w:cs="Times New Roman"/>
          <w:sz w:val="24"/>
          <w:szCs w:val="24"/>
        </w:rPr>
        <w:t>funeral</w:t>
      </w:r>
      <w:r>
        <w:rPr>
          <w:rFonts w:ascii="Times New Roman" w:hAnsi="Times New Roman" w:cs="Times New Roman"/>
          <w:sz w:val="24"/>
          <w:szCs w:val="24"/>
        </w:rPr>
        <w:t xml:space="preserve">, and </w:t>
      </w:r>
      <w:r w:rsidRPr="00156243">
        <w:rPr>
          <w:rFonts w:ascii="Times New Roman" w:hAnsi="Times New Roman" w:cs="Times New Roman"/>
          <w:sz w:val="24"/>
          <w:szCs w:val="24"/>
        </w:rPr>
        <w:t>ot</w:t>
      </w:r>
      <w:r>
        <w:rPr>
          <w:rFonts w:ascii="Times New Roman" w:hAnsi="Times New Roman" w:cs="Times New Roman"/>
          <w:sz w:val="24"/>
          <w:szCs w:val="24"/>
        </w:rPr>
        <w:t>her compelling circumstances. Proofs must be submitted to the instructor for validating the excuse</w:t>
      </w:r>
      <w:r w:rsidRPr="00495407">
        <w:rPr>
          <w:rFonts w:ascii="Times New Roman" w:hAnsi="Times New Roman" w:cs="Times New Roman"/>
          <w:b/>
          <w:sz w:val="24"/>
          <w:szCs w:val="24"/>
        </w:rPr>
        <w:t xml:space="preserve">. </w:t>
      </w:r>
      <w:r w:rsidR="00495407" w:rsidRPr="00495407">
        <w:rPr>
          <w:rFonts w:ascii="Times New Roman" w:hAnsi="Times New Roman" w:cs="Times New Roman"/>
          <w:b/>
          <w:sz w:val="24"/>
          <w:szCs w:val="24"/>
        </w:rPr>
        <w:t>Moe than two u</w:t>
      </w:r>
      <w:r w:rsidRPr="00495407">
        <w:rPr>
          <w:rFonts w:ascii="Times New Roman" w:hAnsi="Times New Roman" w:cs="Times New Roman"/>
          <w:b/>
          <w:sz w:val="24"/>
          <w:szCs w:val="24"/>
        </w:rPr>
        <w:t xml:space="preserve">nexcused absence will result in </w:t>
      </w:r>
      <w:r w:rsidR="00495407" w:rsidRPr="00495407">
        <w:rPr>
          <w:rFonts w:ascii="Times New Roman" w:hAnsi="Times New Roman" w:cs="Times New Roman"/>
          <w:b/>
          <w:sz w:val="24"/>
          <w:szCs w:val="24"/>
        </w:rPr>
        <w:t>the fail of the class</w:t>
      </w:r>
      <w:r w:rsidRPr="00495407">
        <w:rPr>
          <w:rFonts w:ascii="Times New Roman" w:hAnsi="Times New Roman" w:cs="Times New Roman"/>
          <w:b/>
          <w:sz w:val="24"/>
          <w:szCs w:val="24"/>
        </w:rPr>
        <w:t xml:space="preserve">. </w:t>
      </w:r>
    </w:p>
    <w:p w:rsidR="00EA135B" w:rsidRDefault="00EA135B"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643088" w:rsidRDefault="00643088"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3C503E" w:rsidRPr="00156243" w:rsidRDefault="003C503E" w:rsidP="003C503E">
      <w:pPr>
        <w:tabs>
          <w:tab w:val="left" w:pos="1530"/>
          <w:tab w:val="left" w:pos="2520"/>
          <w:tab w:val="left" w:pos="4320"/>
        </w:tabs>
        <w:ind w:left="720" w:hanging="720"/>
        <w:jc w:val="center"/>
        <w:rPr>
          <w:rFonts w:ascii="Times New Roman" w:hAnsi="Times New Roman" w:cs="Times New Roman"/>
          <w:sz w:val="24"/>
          <w:szCs w:val="24"/>
        </w:rPr>
      </w:pPr>
      <w:r w:rsidRPr="00156243">
        <w:rPr>
          <w:rFonts w:ascii="Times New Roman" w:hAnsi="Times New Roman" w:cs="Times New Roman"/>
          <w:b/>
          <w:sz w:val="24"/>
          <w:szCs w:val="24"/>
        </w:rPr>
        <w:t>Schedule of Topics, Material Covered and Exams:</w:t>
      </w:r>
    </w:p>
    <w:p w:rsidR="003C503E" w:rsidRPr="00156243" w:rsidRDefault="003C503E" w:rsidP="003C503E">
      <w:pPr>
        <w:tabs>
          <w:tab w:val="left" w:pos="1530"/>
          <w:tab w:val="left" w:pos="2520"/>
          <w:tab w:val="left" w:pos="4320"/>
        </w:tabs>
        <w:ind w:left="720" w:hanging="720"/>
        <w:jc w:val="both"/>
        <w:rPr>
          <w:rFonts w:ascii="Times New Roman" w:hAnsi="Times New Roman" w:cs="Times New Roman"/>
          <w:sz w:val="24"/>
          <w:szCs w:val="24"/>
        </w:rPr>
      </w:pPr>
      <w:r w:rsidRPr="00156243">
        <w:rPr>
          <w:rFonts w:ascii="Times New Roman" w:hAnsi="Times New Roman" w:cs="Times New Roman"/>
          <w:sz w:val="24"/>
          <w:szCs w:val="24"/>
        </w:rPr>
        <w:tab/>
        <w:t xml:space="preserve">Note: Times are </w:t>
      </w:r>
      <w:r w:rsidRPr="00156243">
        <w:rPr>
          <w:rFonts w:ascii="Times New Roman" w:hAnsi="Times New Roman" w:cs="Times New Roman"/>
          <w:b/>
          <w:bCs/>
          <w:i/>
          <w:iCs/>
          <w:sz w:val="24"/>
          <w:szCs w:val="24"/>
        </w:rPr>
        <w:t>just an estimate</w:t>
      </w:r>
      <w:r w:rsidRPr="00156243">
        <w:rPr>
          <w:rFonts w:ascii="Times New Roman" w:hAnsi="Times New Roman" w:cs="Times New Roman"/>
          <w:sz w:val="24"/>
          <w:szCs w:val="24"/>
        </w:rPr>
        <w:t xml:space="preserve">.  The actual pace of the course may be slightly different.  </w:t>
      </w:r>
      <w:r w:rsidRPr="00156243">
        <w:rPr>
          <w:rFonts w:ascii="Times New Roman" w:hAnsi="Times New Roman" w:cs="Times New Roman"/>
          <w:b/>
          <w:bCs/>
          <w:sz w:val="24"/>
          <w:szCs w:val="24"/>
        </w:rPr>
        <w:t>The exams, however, will occur on the dates shown</w:t>
      </w:r>
      <w:r w:rsidRPr="00156243">
        <w:rPr>
          <w:rFonts w:ascii="Times New Roman" w:hAnsi="Times New Roman" w:cs="Times New Roman"/>
          <w:sz w:val="24"/>
          <w:szCs w:val="24"/>
        </w:rPr>
        <w:t xml:space="preserve">. Note that the reading and assigned </w:t>
      </w:r>
      <w:r>
        <w:rPr>
          <w:rFonts w:ascii="Times New Roman" w:hAnsi="Times New Roman" w:cs="Times New Roman"/>
          <w:sz w:val="24"/>
          <w:szCs w:val="24"/>
        </w:rPr>
        <w:t>quizzes</w:t>
      </w:r>
      <w:r w:rsidRPr="00156243">
        <w:rPr>
          <w:rFonts w:ascii="Times New Roman" w:hAnsi="Times New Roman" w:cs="Times New Roman"/>
          <w:sz w:val="24"/>
          <w:szCs w:val="24"/>
        </w:rPr>
        <w:t xml:space="preserve"> are due </w:t>
      </w:r>
      <w:r>
        <w:rPr>
          <w:rFonts w:ascii="Times New Roman" w:hAnsi="Times New Roman" w:cs="Times New Roman"/>
          <w:sz w:val="24"/>
          <w:szCs w:val="24"/>
        </w:rPr>
        <w:t xml:space="preserve">on every Tuesday </w:t>
      </w:r>
      <w:r w:rsidRPr="00156243">
        <w:rPr>
          <w:rFonts w:ascii="Times New Roman" w:hAnsi="Times New Roman" w:cs="Times New Roman"/>
          <w:sz w:val="24"/>
          <w:szCs w:val="24"/>
        </w:rPr>
        <w:t>before the lecture on the subject.</w:t>
      </w:r>
    </w:p>
    <w:tbl>
      <w:tblPr>
        <w:tblW w:w="0" w:type="auto"/>
        <w:jc w:val="center"/>
        <w:tblBorders>
          <w:top w:val="single" w:sz="12" w:space="0" w:color="008000"/>
          <w:bottom w:val="single" w:sz="12" w:space="0" w:color="008000"/>
          <w:insideH w:val="nil"/>
          <w:insideV w:val="nil"/>
        </w:tblBorders>
        <w:tblLook w:val="00A0" w:firstRow="1" w:lastRow="0" w:firstColumn="1" w:lastColumn="0" w:noHBand="0" w:noVBand="0"/>
      </w:tblPr>
      <w:tblGrid>
        <w:gridCol w:w="3168"/>
        <w:gridCol w:w="6408"/>
      </w:tblGrid>
      <w:tr w:rsidR="00AF3BA9" w:rsidTr="00DD34BC">
        <w:trPr>
          <w:trHeight w:hRule="exact" w:val="320"/>
          <w:jc w:val="center"/>
        </w:trPr>
        <w:tc>
          <w:tcPr>
            <w:tcW w:w="3168" w:type="dxa"/>
            <w:tcBorders>
              <w:top w:val="single" w:sz="12" w:space="0" w:color="008000"/>
              <w:left w:val="nil"/>
              <w:bottom w:val="single" w:sz="6" w:space="0" w:color="008000"/>
              <w:right w:val="nil"/>
            </w:tcBorders>
            <w:hideMark/>
          </w:tcPr>
          <w:p w:rsidR="00AF3BA9" w:rsidRPr="006B37FE" w:rsidRDefault="00AF3BA9" w:rsidP="00A50938">
            <w:pPr>
              <w:jc w:val="center"/>
              <w:rPr>
                <w:rFonts w:ascii="Times New Roman" w:hAnsi="Times New Roman" w:cs="Times New Roman"/>
                <w:b/>
                <w:sz w:val="24"/>
                <w:szCs w:val="24"/>
              </w:rPr>
            </w:pPr>
            <w:r w:rsidRPr="006B37FE">
              <w:rPr>
                <w:rFonts w:ascii="Times New Roman" w:hAnsi="Times New Roman" w:cs="Times New Roman"/>
                <w:b/>
                <w:sz w:val="24"/>
                <w:szCs w:val="24"/>
              </w:rPr>
              <w:t>Date</w:t>
            </w:r>
          </w:p>
        </w:tc>
        <w:tc>
          <w:tcPr>
            <w:tcW w:w="6408" w:type="dxa"/>
            <w:tcBorders>
              <w:top w:val="single" w:sz="12" w:space="0" w:color="008000"/>
              <w:left w:val="nil"/>
              <w:bottom w:val="single" w:sz="6" w:space="0" w:color="008000"/>
              <w:right w:val="nil"/>
            </w:tcBorders>
          </w:tcPr>
          <w:p w:rsidR="00AF3BA9" w:rsidRPr="006B37FE" w:rsidRDefault="00AF3BA9" w:rsidP="00A50938">
            <w:pPr>
              <w:jc w:val="center"/>
              <w:rPr>
                <w:rFonts w:ascii="Times New Roman" w:hAnsi="Times New Roman" w:cs="Times New Roman"/>
                <w:b/>
                <w:sz w:val="24"/>
                <w:szCs w:val="24"/>
              </w:rPr>
            </w:pPr>
            <w:r w:rsidRPr="006B37FE">
              <w:rPr>
                <w:rFonts w:ascii="Times New Roman" w:hAnsi="Times New Roman" w:cs="Times New Roman"/>
                <w:b/>
                <w:sz w:val="24"/>
                <w:szCs w:val="24"/>
              </w:rPr>
              <w:t>Lecture Topic</w:t>
            </w:r>
          </w:p>
        </w:tc>
      </w:tr>
      <w:tr w:rsidR="00AF3BA9" w:rsidTr="00DD34BC">
        <w:trPr>
          <w:trHeight w:hRule="exact" w:val="320"/>
          <w:jc w:val="center"/>
        </w:trPr>
        <w:tc>
          <w:tcPr>
            <w:tcW w:w="3168" w:type="dxa"/>
            <w:tcBorders>
              <w:top w:val="nil"/>
              <w:left w:val="nil"/>
              <w:bottom w:val="nil"/>
              <w:right w:val="nil"/>
            </w:tcBorders>
            <w:hideMark/>
          </w:tcPr>
          <w:p w:rsidR="00AF3BA9" w:rsidRPr="006B37FE" w:rsidRDefault="00AF3BA9" w:rsidP="00643088">
            <w:pPr>
              <w:jc w:val="center"/>
              <w:rPr>
                <w:rFonts w:ascii="Times New Roman" w:hAnsi="Times New Roman" w:cs="Times New Roman"/>
                <w:sz w:val="24"/>
                <w:szCs w:val="24"/>
              </w:rPr>
            </w:pPr>
            <w:r>
              <w:rPr>
                <w:rFonts w:ascii="Times New Roman" w:hAnsi="Times New Roman" w:cs="Times New Roman"/>
                <w:sz w:val="24"/>
                <w:szCs w:val="24"/>
              </w:rPr>
              <w:t>9/</w:t>
            </w:r>
            <w:r w:rsidR="00643088">
              <w:rPr>
                <w:rFonts w:ascii="Times New Roman" w:hAnsi="Times New Roman" w:cs="Times New Roman"/>
                <w:sz w:val="24"/>
                <w:szCs w:val="24"/>
              </w:rPr>
              <w:t>7</w:t>
            </w:r>
          </w:p>
        </w:tc>
        <w:tc>
          <w:tcPr>
            <w:tcW w:w="6408" w:type="dxa"/>
            <w:tcBorders>
              <w:top w:val="nil"/>
              <w:left w:val="nil"/>
              <w:bottom w:val="nil"/>
              <w:right w:val="nil"/>
            </w:tcBorders>
          </w:tcPr>
          <w:p w:rsidR="00AF3BA9" w:rsidRPr="006B37FE" w:rsidRDefault="00AF3BA9" w:rsidP="00AF3BA9">
            <w:pPr>
              <w:jc w:val="center"/>
              <w:rPr>
                <w:rFonts w:ascii="Times New Roman" w:hAnsi="Times New Roman" w:cs="Times New Roman"/>
                <w:sz w:val="24"/>
                <w:szCs w:val="24"/>
              </w:rPr>
            </w:pPr>
            <w:r w:rsidRPr="006B37FE">
              <w:rPr>
                <w:rFonts w:ascii="Times New Roman" w:hAnsi="Times New Roman" w:cs="Times New Roman"/>
                <w:sz w:val="24"/>
                <w:szCs w:val="24"/>
              </w:rPr>
              <w:t>Course Intro</w:t>
            </w:r>
            <w:r>
              <w:rPr>
                <w:rFonts w:ascii="Times New Roman" w:hAnsi="Times New Roman" w:cs="Times New Roman"/>
                <w:sz w:val="24"/>
                <w:szCs w:val="24"/>
              </w:rPr>
              <w:t>, Nanotechnology</w:t>
            </w:r>
          </w:p>
        </w:tc>
      </w:tr>
      <w:tr w:rsidR="00AF3BA9" w:rsidTr="00DD34BC">
        <w:trPr>
          <w:trHeight w:hRule="exact" w:val="320"/>
          <w:jc w:val="center"/>
        </w:trPr>
        <w:tc>
          <w:tcPr>
            <w:tcW w:w="3168" w:type="dxa"/>
            <w:tcBorders>
              <w:top w:val="nil"/>
              <w:left w:val="nil"/>
              <w:bottom w:val="nil"/>
              <w:right w:val="nil"/>
            </w:tcBorders>
            <w:hideMark/>
          </w:tcPr>
          <w:p w:rsidR="00AF3BA9" w:rsidRPr="006B37FE" w:rsidRDefault="0008169F" w:rsidP="00B534E9">
            <w:pPr>
              <w:jc w:val="center"/>
              <w:rPr>
                <w:rFonts w:ascii="Times New Roman" w:hAnsi="Times New Roman" w:cs="Times New Roman"/>
                <w:sz w:val="24"/>
                <w:szCs w:val="24"/>
              </w:rPr>
            </w:pPr>
            <w:r>
              <w:rPr>
                <w:rFonts w:ascii="Times New Roman" w:hAnsi="Times New Roman" w:cs="Times New Roman"/>
                <w:sz w:val="24"/>
                <w:szCs w:val="24"/>
              </w:rPr>
              <w:t>9/1</w:t>
            </w:r>
            <w:r w:rsidR="00B534E9">
              <w:rPr>
                <w:rFonts w:ascii="Times New Roman" w:hAnsi="Times New Roman" w:cs="Times New Roman"/>
                <w:sz w:val="24"/>
                <w:szCs w:val="24"/>
              </w:rPr>
              <w:t>4</w:t>
            </w:r>
            <w:r w:rsidR="00AF3BA9" w:rsidRPr="006B37FE">
              <w:rPr>
                <w:rFonts w:ascii="Times New Roman" w:hAnsi="Times New Roman" w:cs="Times New Roman"/>
                <w:sz w:val="24"/>
                <w:szCs w:val="24"/>
              </w:rPr>
              <w:t xml:space="preserve"> </w:t>
            </w:r>
          </w:p>
        </w:tc>
        <w:tc>
          <w:tcPr>
            <w:tcW w:w="6408" w:type="dxa"/>
            <w:tcBorders>
              <w:top w:val="nil"/>
              <w:left w:val="nil"/>
              <w:bottom w:val="nil"/>
              <w:right w:val="nil"/>
            </w:tcBorders>
          </w:tcPr>
          <w:p w:rsidR="00AF3BA9" w:rsidRPr="006B37FE" w:rsidRDefault="00353E8D" w:rsidP="00791F03">
            <w:pPr>
              <w:jc w:val="center"/>
              <w:rPr>
                <w:rFonts w:ascii="Times New Roman" w:hAnsi="Times New Roman" w:cs="Times New Roman"/>
                <w:sz w:val="24"/>
                <w:szCs w:val="24"/>
              </w:rPr>
            </w:pPr>
            <w:r>
              <w:rPr>
                <w:rFonts w:ascii="Times New Roman" w:hAnsi="Times New Roman" w:cs="Times New Roman"/>
                <w:sz w:val="24"/>
                <w:szCs w:val="24"/>
              </w:rPr>
              <w:t>DNA Origami</w:t>
            </w:r>
            <w:r w:rsidR="00E93B3B">
              <w:rPr>
                <w:rFonts w:ascii="Times New Roman" w:hAnsi="Times New Roman" w:cs="Times New Roman"/>
                <w:sz w:val="24"/>
                <w:szCs w:val="24"/>
              </w:rPr>
              <w:t>/LEGO</w:t>
            </w:r>
            <w:r w:rsidR="00DD34BC">
              <w:rPr>
                <w:rFonts w:ascii="Times New Roman" w:hAnsi="Times New Roman" w:cs="Times New Roman"/>
                <w:sz w:val="24"/>
                <w:szCs w:val="24"/>
              </w:rPr>
              <w:t>: Presentation-1</w:t>
            </w:r>
          </w:p>
        </w:tc>
      </w:tr>
      <w:tr w:rsidR="00AF3BA9" w:rsidTr="00DD34BC">
        <w:trPr>
          <w:trHeight w:hRule="exact" w:val="320"/>
          <w:jc w:val="center"/>
        </w:trPr>
        <w:tc>
          <w:tcPr>
            <w:tcW w:w="3168" w:type="dxa"/>
            <w:tcBorders>
              <w:top w:val="nil"/>
              <w:left w:val="nil"/>
              <w:bottom w:val="nil"/>
              <w:right w:val="nil"/>
            </w:tcBorders>
            <w:hideMark/>
          </w:tcPr>
          <w:p w:rsidR="00AF3BA9" w:rsidRPr="006B37FE" w:rsidRDefault="0008169F" w:rsidP="00B534E9">
            <w:pPr>
              <w:jc w:val="center"/>
              <w:rPr>
                <w:rFonts w:ascii="Times New Roman" w:hAnsi="Times New Roman" w:cs="Times New Roman"/>
                <w:sz w:val="24"/>
                <w:szCs w:val="24"/>
              </w:rPr>
            </w:pPr>
            <w:r>
              <w:rPr>
                <w:rFonts w:ascii="Times New Roman" w:hAnsi="Times New Roman" w:cs="Times New Roman"/>
                <w:sz w:val="24"/>
                <w:szCs w:val="24"/>
              </w:rPr>
              <w:t>9/</w:t>
            </w:r>
            <w:r w:rsidR="00B534E9">
              <w:rPr>
                <w:rFonts w:ascii="Times New Roman" w:hAnsi="Times New Roman" w:cs="Times New Roman"/>
                <w:sz w:val="24"/>
                <w:szCs w:val="24"/>
              </w:rPr>
              <w:t>21</w:t>
            </w:r>
          </w:p>
        </w:tc>
        <w:tc>
          <w:tcPr>
            <w:tcW w:w="6408" w:type="dxa"/>
            <w:tcBorders>
              <w:top w:val="nil"/>
              <w:left w:val="nil"/>
              <w:bottom w:val="nil"/>
              <w:right w:val="nil"/>
            </w:tcBorders>
          </w:tcPr>
          <w:p w:rsidR="00AF3BA9" w:rsidRPr="006B37FE" w:rsidRDefault="00E93B3B" w:rsidP="00791F03">
            <w:pPr>
              <w:jc w:val="center"/>
              <w:rPr>
                <w:rFonts w:ascii="Times New Roman" w:hAnsi="Times New Roman" w:cs="Times New Roman"/>
                <w:sz w:val="24"/>
                <w:szCs w:val="24"/>
              </w:rPr>
            </w:pPr>
            <w:r>
              <w:rPr>
                <w:rFonts w:ascii="Times New Roman" w:hAnsi="Times New Roman" w:cs="Times New Roman"/>
                <w:sz w:val="24"/>
                <w:szCs w:val="24"/>
              </w:rPr>
              <w:t xml:space="preserve">DNA-based </w:t>
            </w:r>
            <w:proofErr w:type="spellStart"/>
            <w:r>
              <w:rPr>
                <w:rFonts w:ascii="Times New Roman" w:hAnsi="Times New Roman" w:cs="Times New Roman"/>
                <w:sz w:val="24"/>
                <w:szCs w:val="24"/>
              </w:rPr>
              <w:t>nan</w:t>
            </w:r>
            <w:r w:rsidR="00B534E9">
              <w:rPr>
                <w:rFonts w:ascii="Times New Roman" w:hAnsi="Times New Roman" w:cs="Times New Roman"/>
                <w:sz w:val="24"/>
                <w:szCs w:val="24"/>
              </w:rPr>
              <w:t>o</w:t>
            </w:r>
            <w:proofErr w:type="spellEnd"/>
            <w:r w:rsidR="00B534E9">
              <w:rPr>
                <w:rFonts w:ascii="Times New Roman" w:hAnsi="Times New Roman" w:cs="Times New Roman"/>
                <w:sz w:val="24"/>
                <w:szCs w:val="24"/>
              </w:rPr>
              <w:t>-</w:t>
            </w:r>
            <w:r>
              <w:rPr>
                <w:rFonts w:ascii="Times New Roman" w:hAnsi="Times New Roman" w:cs="Times New Roman"/>
                <w:sz w:val="24"/>
                <w:szCs w:val="24"/>
              </w:rPr>
              <w:t>materials</w:t>
            </w:r>
            <w:r w:rsidR="00DD34BC">
              <w:rPr>
                <w:rFonts w:ascii="Times New Roman" w:hAnsi="Times New Roman" w:cs="Times New Roman"/>
                <w:sz w:val="24"/>
                <w:szCs w:val="24"/>
              </w:rPr>
              <w:t>: Presenation-1</w:t>
            </w:r>
          </w:p>
        </w:tc>
      </w:tr>
      <w:tr w:rsidR="00B534E9" w:rsidTr="00DD34BC">
        <w:trPr>
          <w:trHeight w:hRule="exact" w:val="320"/>
          <w:jc w:val="center"/>
        </w:trPr>
        <w:tc>
          <w:tcPr>
            <w:tcW w:w="3168" w:type="dxa"/>
            <w:tcBorders>
              <w:top w:val="nil"/>
              <w:left w:val="nil"/>
              <w:bottom w:val="nil"/>
              <w:right w:val="nil"/>
            </w:tcBorders>
          </w:tcPr>
          <w:p w:rsidR="00B534E9" w:rsidRDefault="00B534E9" w:rsidP="00B534E9">
            <w:pPr>
              <w:jc w:val="center"/>
              <w:rPr>
                <w:rFonts w:ascii="Times New Roman" w:hAnsi="Times New Roman" w:cs="Times New Roman"/>
                <w:sz w:val="24"/>
                <w:szCs w:val="24"/>
              </w:rPr>
            </w:pPr>
            <w:r>
              <w:rPr>
                <w:rFonts w:ascii="Times New Roman" w:hAnsi="Times New Roman" w:cs="Times New Roman"/>
                <w:sz w:val="24"/>
                <w:szCs w:val="24"/>
              </w:rPr>
              <w:t>9/28</w:t>
            </w:r>
          </w:p>
        </w:tc>
        <w:tc>
          <w:tcPr>
            <w:tcW w:w="6408" w:type="dxa"/>
            <w:tcBorders>
              <w:top w:val="nil"/>
              <w:left w:val="nil"/>
              <w:bottom w:val="nil"/>
              <w:right w:val="nil"/>
            </w:tcBorders>
          </w:tcPr>
          <w:p w:rsidR="00B534E9" w:rsidRDefault="00B534E9" w:rsidP="00B534E9">
            <w:pPr>
              <w:autoSpaceDE w:val="0"/>
              <w:autoSpaceDN w:val="0"/>
              <w:adjustRightInd w:val="0"/>
              <w:spacing w:after="0" w:line="240" w:lineRule="auto"/>
              <w:jc w:val="both"/>
              <w:rPr>
                <w:rStyle w:val="Hyperlink"/>
                <w:rFonts w:ascii="Times New Roman" w:hAnsi="Times New Roman" w:cs="Times New Roman"/>
                <w:sz w:val="24"/>
                <w:szCs w:val="24"/>
              </w:rPr>
            </w:pPr>
            <w:r w:rsidRPr="00AB2854">
              <w:rPr>
                <w:rFonts w:ascii="Times New Roman" w:hAnsi="Times New Roman" w:cs="Times New Roman"/>
                <w:sz w:val="24"/>
                <w:szCs w:val="24"/>
              </w:rPr>
              <w:t xml:space="preserve">Biomimetic </w:t>
            </w:r>
            <w:proofErr w:type="spellStart"/>
            <w:r w:rsidRPr="00AB2854">
              <w:rPr>
                <w:rFonts w:ascii="Times New Roman" w:hAnsi="Times New Roman" w:cs="Times New Roman"/>
                <w:sz w:val="24"/>
                <w:szCs w:val="24"/>
              </w:rPr>
              <w:t>Nanosystem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Nanorobots</w:t>
            </w:r>
            <w:proofErr w:type="spellEnd"/>
            <w:r w:rsidR="00DD34BC">
              <w:rPr>
                <w:rFonts w:ascii="Times New Roman" w:hAnsi="Times New Roman" w:cs="Times New Roman"/>
                <w:sz w:val="24"/>
                <w:szCs w:val="24"/>
              </w:rPr>
              <w:t>: Presentation-1</w:t>
            </w:r>
          </w:p>
          <w:p w:rsidR="00B534E9" w:rsidRPr="006B37FE" w:rsidRDefault="00B534E9" w:rsidP="00AB3443">
            <w:pPr>
              <w:jc w:val="center"/>
              <w:rPr>
                <w:rFonts w:ascii="Times New Roman" w:hAnsi="Times New Roman" w:cs="Times New Roman"/>
                <w:sz w:val="24"/>
                <w:szCs w:val="24"/>
              </w:rPr>
            </w:pPr>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sz w:val="24"/>
                <w:szCs w:val="24"/>
              </w:rPr>
            </w:pPr>
            <w:r>
              <w:rPr>
                <w:rFonts w:ascii="Times New Roman" w:hAnsi="Times New Roman" w:cs="Times New Roman"/>
                <w:sz w:val="24"/>
                <w:szCs w:val="24"/>
              </w:rPr>
              <w:t>10/5</w:t>
            </w:r>
          </w:p>
        </w:tc>
        <w:tc>
          <w:tcPr>
            <w:tcW w:w="6408" w:type="dxa"/>
            <w:tcBorders>
              <w:top w:val="nil"/>
              <w:left w:val="nil"/>
              <w:bottom w:val="nil"/>
              <w:right w:val="nil"/>
            </w:tcBorders>
          </w:tcPr>
          <w:p w:rsidR="00B534E9" w:rsidRPr="006B37FE" w:rsidRDefault="00B534E9" w:rsidP="00AB3443">
            <w:pPr>
              <w:jc w:val="center"/>
              <w:rPr>
                <w:rFonts w:ascii="Times New Roman" w:hAnsi="Times New Roman" w:cs="Times New Roman"/>
                <w:sz w:val="24"/>
                <w:szCs w:val="24"/>
              </w:rPr>
            </w:pPr>
            <w:r>
              <w:rPr>
                <w:rFonts w:ascii="Times New Roman" w:hAnsi="Times New Roman" w:cs="Times New Roman"/>
                <w:sz w:val="24"/>
                <w:szCs w:val="24"/>
              </w:rPr>
              <w:t>Project 1: TIAMAT</w:t>
            </w:r>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sz w:val="24"/>
                <w:szCs w:val="24"/>
              </w:rPr>
            </w:pPr>
            <w:r>
              <w:rPr>
                <w:rFonts w:ascii="Times New Roman" w:hAnsi="Times New Roman" w:cs="Times New Roman"/>
                <w:sz w:val="24"/>
                <w:szCs w:val="24"/>
              </w:rPr>
              <w:t>10/12</w:t>
            </w:r>
          </w:p>
        </w:tc>
        <w:tc>
          <w:tcPr>
            <w:tcW w:w="6408" w:type="dxa"/>
            <w:tcBorders>
              <w:top w:val="nil"/>
              <w:left w:val="nil"/>
              <w:bottom w:val="nil"/>
              <w:right w:val="nil"/>
            </w:tcBorders>
          </w:tcPr>
          <w:p w:rsidR="00B534E9" w:rsidRPr="006B37FE" w:rsidRDefault="00B534E9" w:rsidP="00AB3443">
            <w:pPr>
              <w:jc w:val="center"/>
              <w:rPr>
                <w:rFonts w:ascii="Times New Roman" w:hAnsi="Times New Roman" w:cs="Times New Roman"/>
                <w:sz w:val="24"/>
                <w:szCs w:val="24"/>
              </w:rPr>
            </w:pPr>
            <w:r>
              <w:rPr>
                <w:rFonts w:ascii="Times New Roman" w:hAnsi="Times New Roman" w:cs="Times New Roman"/>
                <w:sz w:val="24"/>
                <w:szCs w:val="24"/>
              </w:rPr>
              <w:t xml:space="preserve">Project 2: </w:t>
            </w:r>
            <w:proofErr w:type="spellStart"/>
            <w:r>
              <w:rPr>
                <w:rFonts w:ascii="Times New Roman" w:hAnsi="Times New Roman" w:cs="Times New Roman"/>
                <w:sz w:val="24"/>
                <w:szCs w:val="24"/>
              </w:rPr>
              <w:t>Cadnano</w:t>
            </w:r>
            <w:proofErr w:type="spellEnd"/>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sz w:val="24"/>
                <w:szCs w:val="24"/>
              </w:rPr>
            </w:pPr>
            <w:r>
              <w:rPr>
                <w:rFonts w:ascii="Times New Roman" w:hAnsi="Times New Roman" w:cs="Times New Roman"/>
                <w:sz w:val="24"/>
                <w:szCs w:val="24"/>
              </w:rPr>
              <w:t>10/19</w:t>
            </w:r>
          </w:p>
        </w:tc>
        <w:tc>
          <w:tcPr>
            <w:tcW w:w="6408" w:type="dxa"/>
            <w:tcBorders>
              <w:top w:val="nil"/>
              <w:left w:val="nil"/>
              <w:bottom w:val="nil"/>
              <w:right w:val="nil"/>
            </w:tcBorders>
          </w:tcPr>
          <w:p w:rsidR="00B534E9" w:rsidRPr="006B37FE" w:rsidRDefault="00AB7D12" w:rsidP="00A50938">
            <w:pPr>
              <w:jc w:val="center"/>
              <w:rPr>
                <w:rFonts w:ascii="Times New Roman" w:hAnsi="Times New Roman" w:cs="Times New Roman"/>
                <w:sz w:val="24"/>
                <w:szCs w:val="24"/>
              </w:rPr>
            </w:pPr>
            <w:r>
              <w:rPr>
                <w:rFonts w:ascii="Times New Roman" w:hAnsi="Times New Roman" w:cs="Times New Roman"/>
                <w:bCs/>
                <w:sz w:val="24"/>
                <w:szCs w:val="24"/>
              </w:rPr>
              <w:t xml:space="preserve">Project 3: </w:t>
            </w:r>
            <w:proofErr w:type="spellStart"/>
            <w:r>
              <w:rPr>
                <w:rFonts w:ascii="Times New Roman" w:hAnsi="Times New Roman" w:cs="Times New Roman"/>
                <w:bCs/>
                <w:sz w:val="24"/>
                <w:szCs w:val="24"/>
              </w:rPr>
              <w:t>Pymol</w:t>
            </w:r>
            <w:proofErr w:type="spellEnd"/>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sz w:val="24"/>
                <w:szCs w:val="24"/>
              </w:rPr>
            </w:pPr>
            <w:r>
              <w:rPr>
                <w:rFonts w:ascii="Times New Roman" w:hAnsi="Times New Roman" w:cs="Times New Roman"/>
                <w:sz w:val="24"/>
                <w:szCs w:val="24"/>
              </w:rPr>
              <w:t>10/26</w:t>
            </w:r>
          </w:p>
        </w:tc>
        <w:tc>
          <w:tcPr>
            <w:tcW w:w="6408" w:type="dxa"/>
            <w:tcBorders>
              <w:top w:val="nil"/>
              <w:left w:val="nil"/>
              <w:bottom w:val="nil"/>
              <w:right w:val="nil"/>
            </w:tcBorders>
          </w:tcPr>
          <w:p w:rsidR="00AB7D12" w:rsidRDefault="00AB7D12" w:rsidP="00AB7D12">
            <w:pPr>
              <w:autoSpaceDE w:val="0"/>
              <w:autoSpaceDN w:val="0"/>
              <w:adjustRightInd w:val="0"/>
              <w:spacing w:after="0" w:line="240" w:lineRule="auto"/>
              <w:jc w:val="both"/>
              <w:rPr>
                <w:rStyle w:val="Hyperlink"/>
                <w:rFonts w:ascii="Times New Roman" w:hAnsi="Times New Roman" w:cs="Times New Roman"/>
                <w:sz w:val="24"/>
                <w:szCs w:val="24"/>
              </w:rPr>
            </w:pPr>
            <w:r>
              <w:rPr>
                <w:rFonts w:ascii="Times New Roman" w:hAnsi="Times New Roman" w:cs="Times New Roman"/>
                <w:bCs/>
                <w:sz w:val="24"/>
                <w:szCs w:val="24"/>
              </w:rPr>
              <w:t xml:space="preserve">         Peptide/Protein Nanotechnology: Presentation-2</w:t>
            </w:r>
          </w:p>
          <w:p w:rsidR="00B534E9" w:rsidRPr="006B37FE" w:rsidRDefault="00B534E9" w:rsidP="00AB2854">
            <w:pPr>
              <w:jc w:val="center"/>
              <w:rPr>
                <w:rFonts w:ascii="Times New Roman" w:hAnsi="Times New Roman" w:cs="Times New Roman"/>
                <w:bCs/>
                <w:sz w:val="24"/>
                <w:szCs w:val="24"/>
              </w:rPr>
            </w:pPr>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sz w:val="24"/>
                <w:szCs w:val="24"/>
              </w:rPr>
            </w:pPr>
            <w:r>
              <w:rPr>
                <w:rFonts w:ascii="Times New Roman" w:hAnsi="Times New Roman" w:cs="Times New Roman"/>
                <w:sz w:val="24"/>
                <w:szCs w:val="24"/>
              </w:rPr>
              <w:t>11/2</w:t>
            </w:r>
          </w:p>
        </w:tc>
        <w:tc>
          <w:tcPr>
            <w:tcW w:w="6408" w:type="dxa"/>
            <w:tcBorders>
              <w:top w:val="nil"/>
              <w:left w:val="nil"/>
              <w:bottom w:val="nil"/>
              <w:right w:val="nil"/>
            </w:tcBorders>
          </w:tcPr>
          <w:p w:rsidR="00B534E9" w:rsidRPr="006B37FE" w:rsidRDefault="00B534E9" w:rsidP="00AB2854">
            <w:pPr>
              <w:jc w:val="center"/>
              <w:rPr>
                <w:rFonts w:ascii="Times New Roman" w:hAnsi="Times New Roman" w:cs="Times New Roman"/>
                <w:sz w:val="24"/>
                <w:szCs w:val="24"/>
              </w:rPr>
            </w:pPr>
            <w:r>
              <w:rPr>
                <w:rFonts w:ascii="Times New Roman" w:hAnsi="Times New Roman" w:cs="Times New Roman"/>
                <w:bCs/>
                <w:sz w:val="24"/>
                <w:szCs w:val="24"/>
              </w:rPr>
              <w:t>Virus-like Nanoparticles</w:t>
            </w:r>
            <w:r w:rsidR="00DD34BC">
              <w:rPr>
                <w:rFonts w:ascii="Times New Roman" w:hAnsi="Times New Roman" w:cs="Times New Roman"/>
                <w:bCs/>
                <w:sz w:val="24"/>
                <w:szCs w:val="24"/>
              </w:rPr>
              <w:t>: Presentation-2</w:t>
            </w:r>
          </w:p>
        </w:tc>
      </w:tr>
      <w:tr w:rsidR="00B534E9" w:rsidTr="00DD34BC">
        <w:trPr>
          <w:trHeight w:hRule="exact" w:val="320"/>
          <w:jc w:val="center"/>
        </w:trPr>
        <w:tc>
          <w:tcPr>
            <w:tcW w:w="3168" w:type="dxa"/>
            <w:tcBorders>
              <w:top w:val="nil"/>
              <w:left w:val="nil"/>
              <w:bottom w:val="nil"/>
              <w:right w:val="nil"/>
            </w:tcBorders>
          </w:tcPr>
          <w:p w:rsidR="00B534E9" w:rsidRPr="006B37FE" w:rsidRDefault="00B534E9" w:rsidP="00B534E9">
            <w:pPr>
              <w:jc w:val="center"/>
              <w:rPr>
                <w:rFonts w:ascii="Times New Roman" w:hAnsi="Times New Roman" w:cs="Times New Roman"/>
                <w:b/>
                <w:sz w:val="24"/>
                <w:szCs w:val="24"/>
              </w:rPr>
            </w:pPr>
            <w:r>
              <w:rPr>
                <w:rFonts w:ascii="Times New Roman" w:hAnsi="Times New Roman" w:cs="Times New Roman"/>
                <w:sz w:val="24"/>
                <w:szCs w:val="24"/>
              </w:rPr>
              <w:t>11/9</w:t>
            </w:r>
          </w:p>
        </w:tc>
        <w:tc>
          <w:tcPr>
            <w:tcW w:w="6408" w:type="dxa"/>
            <w:tcBorders>
              <w:top w:val="nil"/>
              <w:left w:val="nil"/>
              <w:bottom w:val="nil"/>
              <w:right w:val="nil"/>
            </w:tcBorders>
          </w:tcPr>
          <w:p w:rsidR="00B534E9" w:rsidRDefault="00B534E9" w:rsidP="00B534E9">
            <w:pPr>
              <w:jc w:val="cente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Bacteria Nanowires</w:t>
            </w:r>
            <w:r w:rsidR="00DD34BC">
              <w:rPr>
                <w:rFonts w:ascii="Times New Roman" w:hAnsi="Times New Roman" w:cs="Times New Roman"/>
                <w:bCs/>
                <w:sz w:val="24"/>
                <w:szCs w:val="24"/>
              </w:rPr>
              <w:t>: Presentation -2</w:t>
            </w:r>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sz w:val="24"/>
                <w:szCs w:val="24"/>
              </w:rPr>
            </w:pPr>
            <w:r>
              <w:rPr>
                <w:rFonts w:ascii="Times New Roman" w:hAnsi="Times New Roman" w:cs="Times New Roman"/>
                <w:bCs/>
                <w:sz w:val="24"/>
                <w:szCs w:val="24"/>
              </w:rPr>
              <w:t>11/16</w:t>
            </w:r>
          </w:p>
        </w:tc>
        <w:tc>
          <w:tcPr>
            <w:tcW w:w="6408" w:type="dxa"/>
            <w:tcBorders>
              <w:top w:val="nil"/>
              <w:left w:val="nil"/>
              <w:bottom w:val="nil"/>
              <w:right w:val="nil"/>
            </w:tcBorders>
          </w:tcPr>
          <w:p w:rsidR="00B534E9" w:rsidRPr="006B37FE" w:rsidRDefault="00B534E9" w:rsidP="00A50938">
            <w:pPr>
              <w:jc w:val="center"/>
              <w:rPr>
                <w:rFonts w:ascii="Times New Roman" w:hAnsi="Times New Roman" w:cs="Times New Roman"/>
                <w:sz w:val="24"/>
                <w:szCs w:val="24"/>
              </w:rPr>
            </w:pPr>
            <w:r>
              <w:rPr>
                <w:rFonts w:ascii="Times New Roman" w:hAnsi="Times New Roman" w:cs="Times New Roman"/>
                <w:sz w:val="24"/>
                <w:szCs w:val="24"/>
              </w:rPr>
              <w:t>Peptide microarray/Nanomedicine</w:t>
            </w:r>
            <w:r w:rsidR="00DD34BC">
              <w:rPr>
                <w:rFonts w:ascii="Times New Roman" w:hAnsi="Times New Roman" w:cs="Times New Roman"/>
                <w:sz w:val="24"/>
                <w:szCs w:val="24"/>
              </w:rPr>
              <w:t>: Presenation-3</w:t>
            </w:r>
          </w:p>
        </w:tc>
      </w:tr>
      <w:tr w:rsidR="00B534E9" w:rsidTr="00DD34BC">
        <w:trPr>
          <w:trHeight w:hRule="exact" w:val="320"/>
          <w:jc w:val="center"/>
        </w:trPr>
        <w:tc>
          <w:tcPr>
            <w:tcW w:w="3168" w:type="dxa"/>
            <w:tcBorders>
              <w:top w:val="nil"/>
              <w:left w:val="nil"/>
              <w:bottom w:val="nil"/>
              <w:right w:val="nil"/>
            </w:tcBorders>
            <w:hideMark/>
          </w:tcPr>
          <w:p w:rsidR="00B534E9" w:rsidRPr="006F7CF1" w:rsidRDefault="00B534E9" w:rsidP="00B534E9">
            <w:pPr>
              <w:jc w:val="center"/>
              <w:rPr>
                <w:rFonts w:ascii="Times New Roman" w:hAnsi="Times New Roman" w:cs="Times New Roman"/>
                <w:b/>
                <w:bCs/>
                <w:sz w:val="24"/>
                <w:szCs w:val="24"/>
              </w:rPr>
            </w:pPr>
            <w:r>
              <w:rPr>
                <w:rFonts w:ascii="Times New Roman" w:hAnsi="Times New Roman" w:cs="Times New Roman"/>
                <w:b/>
                <w:bCs/>
                <w:sz w:val="24"/>
                <w:szCs w:val="24"/>
              </w:rPr>
              <w:t>11/21</w:t>
            </w:r>
          </w:p>
        </w:tc>
        <w:tc>
          <w:tcPr>
            <w:tcW w:w="6408" w:type="dxa"/>
            <w:tcBorders>
              <w:top w:val="nil"/>
              <w:left w:val="nil"/>
              <w:bottom w:val="nil"/>
              <w:right w:val="nil"/>
            </w:tcBorders>
          </w:tcPr>
          <w:p w:rsidR="00B534E9" w:rsidRPr="00CF2DFA" w:rsidRDefault="00B534E9" w:rsidP="00A50938">
            <w:pPr>
              <w:jc w:val="center"/>
              <w:rPr>
                <w:rFonts w:ascii="Times New Roman" w:hAnsi="Times New Roman" w:cs="Times New Roman"/>
                <w:sz w:val="24"/>
                <w:szCs w:val="24"/>
              </w:rPr>
            </w:pPr>
            <w:r>
              <w:rPr>
                <w:rFonts w:ascii="Times New Roman" w:hAnsi="Times New Roman" w:cs="Times New Roman"/>
                <w:sz w:val="24"/>
                <w:szCs w:val="24"/>
              </w:rPr>
              <w:t>Thursday schedule?</w:t>
            </w:r>
            <w:r w:rsidR="00DD34BC">
              <w:rPr>
                <w:rFonts w:ascii="Times New Roman" w:hAnsi="Times New Roman" w:cs="Times New Roman"/>
                <w:sz w:val="24"/>
                <w:szCs w:val="24"/>
              </w:rPr>
              <w:t xml:space="preserve">  Presention-3</w:t>
            </w:r>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bCs/>
                <w:sz w:val="24"/>
                <w:szCs w:val="24"/>
              </w:rPr>
            </w:pPr>
            <w:r>
              <w:rPr>
                <w:rFonts w:ascii="Times New Roman" w:hAnsi="Times New Roman" w:cs="Times New Roman"/>
                <w:bCs/>
                <w:sz w:val="24"/>
                <w:szCs w:val="24"/>
              </w:rPr>
              <w:t>11/30</w:t>
            </w:r>
          </w:p>
        </w:tc>
        <w:tc>
          <w:tcPr>
            <w:tcW w:w="6408" w:type="dxa"/>
            <w:tcBorders>
              <w:top w:val="nil"/>
              <w:left w:val="nil"/>
              <w:bottom w:val="nil"/>
              <w:right w:val="nil"/>
            </w:tcBorders>
          </w:tcPr>
          <w:p w:rsidR="00B534E9" w:rsidRPr="006F7CF1" w:rsidRDefault="00B534E9" w:rsidP="00A50938">
            <w:pPr>
              <w:jc w:val="center"/>
              <w:rPr>
                <w:rFonts w:ascii="Times New Roman" w:hAnsi="Times New Roman" w:cs="Times New Roman"/>
                <w:b/>
                <w:sz w:val="24"/>
                <w:szCs w:val="24"/>
              </w:rPr>
            </w:pPr>
            <w:r>
              <w:rPr>
                <w:rFonts w:ascii="Times New Roman" w:hAnsi="Times New Roman" w:cs="Times New Roman"/>
                <w:sz w:val="24"/>
                <w:szCs w:val="24"/>
              </w:rPr>
              <w:t>Super-resolved imaging for Nanostructure</w:t>
            </w:r>
            <w:r w:rsidR="00DD34BC">
              <w:rPr>
                <w:rFonts w:ascii="Times New Roman" w:hAnsi="Times New Roman" w:cs="Times New Roman"/>
                <w:sz w:val="24"/>
                <w:szCs w:val="24"/>
              </w:rPr>
              <w:t>: Presentation-3</w:t>
            </w:r>
          </w:p>
        </w:tc>
      </w:tr>
      <w:tr w:rsidR="00B534E9" w:rsidTr="00DD34BC">
        <w:trPr>
          <w:trHeight w:hRule="exact" w:val="320"/>
          <w:jc w:val="center"/>
        </w:trPr>
        <w:tc>
          <w:tcPr>
            <w:tcW w:w="3168" w:type="dxa"/>
            <w:tcBorders>
              <w:top w:val="nil"/>
              <w:left w:val="nil"/>
              <w:bottom w:val="nil"/>
              <w:right w:val="nil"/>
            </w:tcBorders>
          </w:tcPr>
          <w:p w:rsidR="00B534E9" w:rsidRDefault="00B534E9" w:rsidP="00B534E9">
            <w:pPr>
              <w:jc w:val="center"/>
              <w:rPr>
                <w:rFonts w:ascii="Times New Roman" w:hAnsi="Times New Roman" w:cs="Times New Roman"/>
                <w:bCs/>
                <w:sz w:val="24"/>
                <w:szCs w:val="24"/>
              </w:rPr>
            </w:pPr>
            <w:r>
              <w:rPr>
                <w:rFonts w:ascii="Times New Roman" w:hAnsi="Times New Roman" w:cs="Times New Roman"/>
                <w:bCs/>
                <w:sz w:val="24"/>
                <w:szCs w:val="24"/>
              </w:rPr>
              <w:t>12/7</w:t>
            </w:r>
          </w:p>
        </w:tc>
        <w:tc>
          <w:tcPr>
            <w:tcW w:w="6408" w:type="dxa"/>
            <w:tcBorders>
              <w:top w:val="nil"/>
              <w:left w:val="nil"/>
              <w:bottom w:val="nil"/>
              <w:right w:val="nil"/>
            </w:tcBorders>
          </w:tcPr>
          <w:p w:rsidR="00B534E9" w:rsidRPr="006B37FE" w:rsidRDefault="00B534E9" w:rsidP="00A50938">
            <w:pPr>
              <w:jc w:val="center"/>
              <w:rPr>
                <w:rFonts w:ascii="Times New Roman" w:hAnsi="Times New Roman" w:cs="Times New Roman"/>
                <w:sz w:val="24"/>
                <w:szCs w:val="24"/>
              </w:rPr>
            </w:pPr>
            <w:r>
              <w:rPr>
                <w:rFonts w:ascii="Times New Roman" w:hAnsi="Times New Roman" w:cs="Times New Roman"/>
                <w:sz w:val="24"/>
                <w:szCs w:val="24"/>
              </w:rPr>
              <w:t>Discussion: Future of nanotechnology</w:t>
            </w:r>
          </w:p>
        </w:tc>
      </w:tr>
      <w:tr w:rsidR="00B534E9" w:rsidTr="00DD34BC">
        <w:trPr>
          <w:trHeight w:hRule="exact" w:val="320"/>
          <w:jc w:val="center"/>
        </w:trPr>
        <w:tc>
          <w:tcPr>
            <w:tcW w:w="3168" w:type="dxa"/>
            <w:tcBorders>
              <w:top w:val="nil"/>
              <w:left w:val="nil"/>
              <w:bottom w:val="nil"/>
              <w:right w:val="nil"/>
            </w:tcBorders>
            <w:hideMark/>
          </w:tcPr>
          <w:p w:rsidR="00B534E9" w:rsidRPr="006B37FE" w:rsidRDefault="00B534E9" w:rsidP="00B534E9">
            <w:pPr>
              <w:jc w:val="center"/>
              <w:rPr>
                <w:rFonts w:ascii="Times New Roman" w:hAnsi="Times New Roman" w:cs="Times New Roman"/>
                <w:bCs/>
                <w:sz w:val="24"/>
                <w:szCs w:val="24"/>
              </w:rPr>
            </w:pPr>
            <w:r>
              <w:rPr>
                <w:rFonts w:ascii="Times New Roman" w:hAnsi="Times New Roman" w:cs="Times New Roman"/>
                <w:bCs/>
                <w:sz w:val="24"/>
                <w:szCs w:val="24"/>
              </w:rPr>
              <w:t>12/13</w:t>
            </w:r>
          </w:p>
        </w:tc>
        <w:tc>
          <w:tcPr>
            <w:tcW w:w="6408" w:type="dxa"/>
            <w:tcBorders>
              <w:top w:val="nil"/>
              <w:left w:val="nil"/>
              <w:bottom w:val="nil"/>
              <w:right w:val="nil"/>
            </w:tcBorders>
          </w:tcPr>
          <w:p w:rsidR="00B534E9" w:rsidRPr="006B37FE" w:rsidRDefault="00B534E9" w:rsidP="00A50938">
            <w:pPr>
              <w:jc w:val="center"/>
              <w:rPr>
                <w:rFonts w:ascii="Times New Roman" w:hAnsi="Times New Roman" w:cs="Times New Roman"/>
                <w:sz w:val="24"/>
                <w:szCs w:val="24"/>
              </w:rPr>
            </w:pPr>
            <w:r>
              <w:rPr>
                <w:rFonts w:ascii="Times New Roman" w:hAnsi="Times New Roman" w:cs="Times New Roman"/>
                <w:sz w:val="24"/>
                <w:szCs w:val="24"/>
              </w:rPr>
              <w:t xml:space="preserve">Last day of class, due of term paper </w:t>
            </w:r>
          </w:p>
        </w:tc>
      </w:tr>
      <w:tr w:rsidR="00B534E9" w:rsidTr="00DD34BC">
        <w:trPr>
          <w:trHeight w:hRule="exact" w:val="320"/>
          <w:jc w:val="center"/>
        </w:trPr>
        <w:tc>
          <w:tcPr>
            <w:tcW w:w="3168" w:type="dxa"/>
            <w:tcBorders>
              <w:top w:val="single" w:sz="12" w:space="0" w:color="008000"/>
              <w:left w:val="nil"/>
              <w:bottom w:val="single" w:sz="12" w:space="0" w:color="008000"/>
              <w:right w:val="nil"/>
            </w:tcBorders>
            <w:hideMark/>
          </w:tcPr>
          <w:p w:rsidR="00B534E9" w:rsidRPr="006B37FE" w:rsidRDefault="00B534E9" w:rsidP="00E93B3B">
            <w:pPr>
              <w:rPr>
                <w:rFonts w:ascii="Times New Roman" w:hAnsi="Times New Roman" w:cs="Times New Roman"/>
                <w:bCs/>
                <w:sz w:val="24"/>
                <w:szCs w:val="24"/>
              </w:rPr>
            </w:pPr>
            <w:r>
              <w:rPr>
                <w:rFonts w:ascii="Times New Roman" w:hAnsi="Times New Roman" w:cs="Times New Roman"/>
                <w:bCs/>
                <w:sz w:val="24"/>
                <w:szCs w:val="24"/>
              </w:rPr>
              <w:t xml:space="preserve">(Final Discussion on the </w:t>
            </w:r>
            <w:proofErr w:type="spellStart"/>
            <w:r>
              <w:rPr>
                <w:rFonts w:ascii="Times New Roman" w:hAnsi="Times New Roman" w:cs="Times New Roman"/>
                <w:bCs/>
                <w:sz w:val="24"/>
                <w:szCs w:val="24"/>
              </w:rPr>
              <w:t>Bionanotech</w:t>
            </w:r>
            <w:proofErr w:type="spellEnd"/>
            <w:r>
              <w:rPr>
                <w:rFonts w:ascii="Times New Roman" w:hAnsi="Times New Roman" w:cs="Times New Roman"/>
                <w:bCs/>
                <w:sz w:val="24"/>
                <w:szCs w:val="24"/>
              </w:rPr>
              <w:t>)</w:t>
            </w:r>
          </w:p>
        </w:tc>
        <w:tc>
          <w:tcPr>
            <w:tcW w:w="6408" w:type="dxa"/>
            <w:tcBorders>
              <w:top w:val="nil"/>
              <w:left w:val="nil"/>
              <w:bottom w:val="single" w:sz="12" w:space="0" w:color="008000"/>
              <w:right w:val="nil"/>
            </w:tcBorders>
          </w:tcPr>
          <w:p w:rsidR="00B534E9" w:rsidRPr="006B37FE" w:rsidRDefault="00B534E9" w:rsidP="00A50938">
            <w:pPr>
              <w:jc w:val="center"/>
              <w:rPr>
                <w:rFonts w:ascii="Times New Roman" w:hAnsi="Times New Roman" w:cs="Times New Roman"/>
                <w:b/>
                <w:sz w:val="24"/>
                <w:szCs w:val="24"/>
              </w:rPr>
            </w:pPr>
            <w:r>
              <w:rPr>
                <w:rFonts w:ascii="Times New Roman" w:hAnsi="Times New Roman" w:cs="Times New Roman"/>
                <w:b/>
                <w:sz w:val="24"/>
                <w:szCs w:val="24"/>
              </w:rPr>
              <w:t>No Final Exam</w:t>
            </w:r>
          </w:p>
        </w:tc>
      </w:tr>
    </w:tbl>
    <w:p w:rsidR="00EA135B" w:rsidRDefault="00EA135B"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B534E9" w:rsidRDefault="00B534E9" w:rsidP="00D55A95">
      <w:pPr>
        <w:autoSpaceDE w:val="0"/>
        <w:autoSpaceDN w:val="0"/>
        <w:adjustRightInd w:val="0"/>
        <w:spacing w:after="0" w:line="240" w:lineRule="auto"/>
        <w:jc w:val="both"/>
        <w:rPr>
          <w:rStyle w:val="Hyperlink"/>
          <w:rFonts w:ascii="Times New Roman" w:hAnsi="Times New Roman" w:cs="Times New Roman"/>
          <w:sz w:val="24"/>
          <w:szCs w:val="24"/>
        </w:rPr>
      </w:pPr>
    </w:p>
    <w:p w:rsidR="00B534E9" w:rsidRDefault="00B534E9" w:rsidP="00D55A95">
      <w:pPr>
        <w:autoSpaceDE w:val="0"/>
        <w:autoSpaceDN w:val="0"/>
        <w:adjustRightInd w:val="0"/>
        <w:spacing w:after="0" w:line="240" w:lineRule="auto"/>
        <w:jc w:val="both"/>
        <w:rPr>
          <w:rStyle w:val="Hyperlink"/>
          <w:rFonts w:ascii="Times New Roman" w:hAnsi="Times New Roman" w:cs="Times New Roman"/>
          <w:sz w:val="24"/>
          <w:szCs w:val="24"/>
        </w:rPr>
      </w:pPr>
    </w:p>
    <w:sectPr w:rsidR="00B534E9" w:rsidSect="00B359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BE" w:rsidRDefault="007720BE" w:rsidP="00CE64F6">
      <w:pPr>
        <w:spacing w:after="0" w:line="240" w:lineRule="auto"/>
      </w:pPr>
      <w:r>
        <w:separator/>
      </w:r>
    </w:p>
  </w:endnote>
  <w:endnote w:type="continuationSeparator" w:id="0">
    <w:p w:rsidR="007720BE" w:rsidRDefault="007720BE" w:rsidP="00CE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BE" w:rsidRDefault="007720BE" w:rsidP="00CE64F6">
      <w:pPr>
        <w:spacing w:after="0" w:line="240" w:lineRule="auto"/>
      </w:pPr>
      <w:r>
        <w:separator/>
      </w:r>
    </w:p>
  </w:footnote>
  <w:footnote w:type="continuationSeparator" w:id="0">
    <w:p w:rsidR="007720BE" w:rsidRDefault="007720BE" w:rsidP="00CE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7738743"/>
      <w:placeholder>
        <w:docPart w:val="D8F09857A1C2484C80CFC24742552CB1"/>
      </w:placeholder>
      <w:dataBinding w:prefixMappings="xmlns:ns0='http://schemas.openxmlformats.org/package/2006/metadata/core-properties' xmlns:ns1='http://purl.org/dc/elements/1.1/'" w:xpath="/ns0:coreProperties[1]/ns1:title[1]" w:storeItemID="{6C3C8BC8-F283-45AE-878A-BAB7291924A1}"/>
      <w:text/>
    </w:sdtPr>
    <w:sdtEndPr/>
    <w:sdtContent>
      <w:p w:rsidR="00CE64F6" w:rsidRPr="00CE64F6" w:rsidRDefault="002A1016">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Syllabus of </w:t>
        </w:r>
        <w:proofErr w:type="spellStart"/>
        <w:r>
          <w:rPr>
            <w:rFonts w:asciiTheme="majorHAnsi" w:eastAsiaTheme="majorEastAsia" w:hAnsiTheme="majorHAnsi" w:cstheme="majorBidi"/>
            <w:b/>
            <w:sz w:val="32"/>
            <w:szCs w:val="32"/>
          </w:rPr>
          <w:t>Bionanotechnology</w:t>
        </w:r>
        <w:proofErr w:type="spellEnd"/>
      </w:p>
    </w:sdtContent>
  </w:sdt>
  <w:p w:rsidR="00CE64F6" w:rsidRPr="00CE64F6" w:rsidRDefault="00CE64F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199"/>
    <w:multiLevelType w:val="hybridMultilevel"/>
    <w:tmpl w:val="4572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384E"/>
    <w:multiLevelType w:val="hybridMultilevel"/>
    <w:tmpl w:val="9424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E1AF7"/>
    <w:multiLevelType w:val="hybridMultilevel"/>
    <w:tmpl w:val="711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D1"/>
    <w:rsid w:val="000055EB"/>
    <w:rsid w:val="00012809"/>
    <w:rsid w:val="00036FC4"/>
    <w:rsid w:val="00050C56"/>
    <w:rsid w:val="0008169F"/>
    <w:rsid w:val="0009603E"/>
    <w:rsid w:val="00097165"/>
    <w:rsid w:val="000E11AD"/>
    <w:rsid w:val="001128A4"/>
    <w:rsid w:val="001227C9"/>
    <w:rsid w:val="001403B0"/>
    <w:rsid w:val="00154096"/>
    <w:rsid w:val="0016076D"/>
    <w:rsid w:val="001728E2"/>
    <w:rsid w:val="00174BD2"/>
    <w:rsid w:val="00280DEE"/>
    <w:rsid w:val="002A1016"/>
    <w:rsid w:val="002A3FA3"/>
    <w:rsid w:val="002C4F80"/>
    <w:rsid w:val="002E2580"/>
    <w:rsid w:val="002E3C55"/>
    <w:rsid w:val="00300368"/>
    <w:rsid w:val="00340344"/>
    <w:rsid w:val="00353E8D"/>
    <w:rsid w:val="00385221"/>
    <w:rsid w:val="00391AFB"/>
    <w:rsid w:val="003C503E"/>
    <w:rsid w:val="003C516D"/>
    <w:rsid w:val="003E1261"/>
    <w:rsid w:val="003E3FEE"/>
    <w:rsid w:val="00410C71"/>
    <w:rsid w:val="00495407"/>
    <w:rsid w:val="004A3755"/>
    <w:rsid w:val="004A384F"/>
    <w:rsid w:val="004A6FBD"/>
    <w:rsid w:val="004B4684"/>
    <w:rsid w:val="004B6D4D"/>
    <w:rsid w:val="005115E6"/>
    <w:rsid w:val="00511750"/>
    <w:rsid w:val="0055533B"/>
    <w:rsid w:val="005609F8"/>
    <w:rsid w:val="00561AC8"/>
    <w:rsid w:val="00566852"/>
    <w:rsid w:val="005707E6"/>
    <w:rsid w:val="00587C73"/>
    <w:rsid w:val="00593012"/>
    <w:rsid w:val="005B273A"/>
    <w:rsid w:val="005E00DE"/>
    <w:rsid w:val="0060403F"/>
    <w:rsid w:val="00612AD5"/>
    <w:rsid w:val="006363E1"/>
    <w:rsid w:val="00643088"/>
    <w:rsid w:val="006567EB"/>
    <w:rsid w:val="00657AF5"/>
    <w:rsid w:val="0069297C"/>
    <w:rsid w:val="006A2255"/>
    <w:rsid w:val="006A2B97"/>
    <w:rsid w:val="006C1721"/>
    <w:rsid w:val="006C70A7"/>
    <w:rsid w:val="00707011"/>
    <w:rsid w:val="007508E4"/>
    <w:rsid w:val="00755D46"/>
    <w:rsid w:val="00763D59"/>
    <w:rsid w:val="007720BE"/>
    <w:rsid w:val="00791F03"/>
    <w:rsid w:val="007D62C1"/>
    <w:rsid w:val="0085456C"/>
    <w:rsid w:val="008B4145"/>
    <w:rsid w:val="008F2FD5"/>
    <w:rsid w:val="008F328E"/>
    <w:rsid w:val="00903216"/>
    <w:rsid w:val="00931E1D"/>
    <w:rsid w:val="00951B89"/>
    <w:rsid w:val="00951D7B"/>
    <w:rsid w:val="00954F01"/>
    <w:rsid w:val="00991692"/>
    <w:rsid w:val="009B01F2"/>
    <w:rsid w:val="009B043D"/>
    <w:rsid w:val="009F341B"/>
    <w:rsid w:val="00A26248"/>
    <w:rsid w:val="00A30E39"/>
    <w:rsid w:val="00A94E76"/>
    <w:rsid w:val="00AB140E"/>
    <w:rsid w:val="00AB2854"/>
    <w:rsid w:val="00AB7D12"/>
    <w:rsid w:val="00AC227F"/>
    <w:rsid w:val="00AC5BD1"/>
    <w:rsid w:val="00AF207D"/>
    <w:rsid w:val="00AF3BA9"/>
    <w:rsid w:val="00B02619"/>
    <w:rsid w:val="00B05324"/>
    <w:rsid w:val="00B10518"/>
    <w:rsid w:val="00B30AA5"/>
    <w:rsid w:val="00B35982"/>
    <w:rsid w:val="00B534E9"/>
    <w:rsid w:val="00BC55D7"/>
    <w:rsid w:val="00BD44E8"/>
    <w:rsid w:val="00BE13AD"/>
    <w:rsid w:val="00BF37D1"/>
    <w:rsid w:val="00C1337E"/>
    <w:rsid w:val="00C34FE8"/>
    <w:rsid w:val="00C42616"/>
    <w:rsid w:val="00C8052E"/>
    <w:rsid w:val="00C91008"/>
    <w:rsid w:val="00C93293"/>
    <w:rsid w:val="00CA085A"/>
    <w:rsid w:val="00CB47A8"/>
    <w:rsid w:val="00CD2105"/>
    <w:rsid w:val="00CD56FF"/>
    <w:rsid w:val="00CE64F6"/>
    <w:rsid w:val="00CF2DFA"/>
    <w:rsid w:val="00D55A95"/>
    <w:rsid w:val="00D627A1"/>
    <w:rsid w:val="00D9280C"/>
    <w:rsid w:val="00DB0EAA"/>
    <w:rsid w:val="00DD34BC"/>
    <w:rsid w:val="00DD3B50"/>
    <w:rsid w:val="00DE139E"/>
    <w:rsid w:val="00DE5F83"/>
    <w:rsid w:val="00E04CB9"/>
    <w:rsid w:val="00E106AC"/>
    <w:rsid w:val="00E11723"/>
    <w:rsid w:val="00E45208"/>
    <w:rsid w:val="00E93B3B"/>
    <w:rsid w:val="00EA135B"/>
    <w:rsid w:val="00EA4A68"/>
    <w:rsid w:val="00EF181E"/>
    <w:rsid w:val="00F00A8B"/>
    <w:rsid w:val="00F46EAF"/>
    <w:rsid w:val="00F60A63"/>
    <w:rsid w:val="00F66D83"/>
    <w:rsid w:val="00FC127F"/>
    <w:rsid w:val="00FD1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86DD0-2E6E-4175-9B63-397AE88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64F6"/>
  </w:style>
  <w:style w:type="paragraph" w:styleId="Footer">
    <w:name w:val="footer"/>
    <w:basedOn w:val="Normal"/>
    <w:link w:val="FooterChar"/>
    <w:uiPriority w:val="99"/>
    <w:unhideWhenUsed/>
    <w:rsid w:val="00CE64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4F6"/>
  </w:style>
  <w:style w:type="paragraph" w:styleId="BalloonText">
    <w:name w:val="Balloon Text"/>
    <w:basedOn w:val="Normal"/>
    <w:link w:val="BalloonTextChar"/>
    <w:uiPriority w:val="99"/>
    <w:semiHidden/>
    <w:unhideWhenUsed/>
    <w:rsid w:val="00CE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F6"/>
    <w:rPr>
      <w:rFonts w:ascii="Tahoma" w:hAnsi="Tahoma" w:cs="Tahoma"/>
      <w:sz w:val="16"/>
      <w:szCs w:val="16"/>
    </w:rPr>
  </w:style>
  <w:style w:type="character" w:styleId="Hyperlink">
    <w:name w:val="Hyperlink"/>
    <w:basedOn w:val="DefaultParagraphFont"/>
    <w:uiPriority w:val="99"/>
    <w:unhideWhenUsed/>
    <w:rsid w:val="00CE64F6"/>
    <w:rPr>
      <w:color w:val="0000FF" w:themeColor="hyperlink"/>
      <w:u w:val="single"/>
    </w:rPr>
  </w:style>
  <w:style w:type="table" w:styleId="TableGrid">
    <w:name w:val="Table Grid"/>
    <w:basedOn w:val="TableNormal"/>
    <w:uiPriority w:val="59"/>
    <w:rsid w:val="0001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0C71"/>
    <w:rPr>
      <w:color w:val="800080" w:themeColor="followedHyperlink"/>
      <w:u w:val="single"/>
    </w:rPr>
  </w:style>
  <w:style w:type="paragraph" w:styleId="ListParagraph">
    <w:name w:val="List Paragraph"/>
    <w:basedOn w:val="Normal"/>
    <w:uiPriority w:val="34"/>
    <w:qFormat/>
    <w:rsid w:val="00707011"/>
    <w:pPr>
      <w:ind w:left="720"/>
      <w:contextualSpacing/>
    </w:pPr>
  </w:style>
  <w:style w:type="paragraph" w:customStyle="1" w:styleId="Default">
    <w:name w:val="Default"/>
    <w:rsid w:val="00951D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etingtimeday">
    <w:name w:val="meetingtimeday"/>
    <w:basedOn w:val="DefaultParagraphFont"/>
    <w:rsid w:val="00B35982"/>
  </w:style>
  <w:style w:type="character" w:customStyle="1" w:styleId="meetingtimehours">
    <w:name w:val="meetingtimehours"/>
    <w:basedOn w:val="DefaultParagraphFont"/>
    <w:rsid w:val="00B3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120">
      <w:bodyDiv w:val="1"/>
      <w:marLeft w:val="0"/>
      <w:marRight w:val="0"/>
      <w:marTop w:val="0"/>
      <w:marBottom w:val="0"/>
      <w:divBdr>
        <w:top w:val="none" w:sz="0" w:space="0" w:color="auto"/>
        <w:left w:val="none" w:sz="0" w:space="0" w:color="auto"/>
        <w:bottom w:val="none" w:sz="0" w:space="0" w:color="auto"/>
        <w:right w:val="none" w:sz="0" w:space="0" w:color="auto"/>
      </w:divBdr>
      <w:divsChild>
        <w:div w:id="234243437">
          <w:marLeft w:val="0"/>
          <w:marRight w:val="0"/>
          <w:marTop w:val="0"/>
          <w:marBottom w:val="0"/>
          <w:divBdr>
            <w:top w:val="none" w:sz="0" w:space="0" w:color="auto"/>
            <w:left w:val="none" w:sz="0" w:space="0" w:color="auto"/>
            <w:bottom w:val="none" w:sz="0" w:space="0" w:color="auto"/>
            <w:right w:val="none" w:sz="0" w:space="0" w:color="auto"/>
          </w:divBdr>
        </w:div>
      </w:divsChild>
    </w:div>
    <w:div w:id="1543133756">
      <w:bodyDiv w:val="1"/>
      <w:marLeft w:val="0"/>
      <w:marRight w:val="0"/>
      <w:marTop w:val="0"/>
      <w:marBottom w:val="0"/>
      <w:divBdr>
        <w:top w:val="none" w:sz="0" w:space="0" w:color="auto"/>
        <w:left w:val="none" w:sz="0" w:space="0" w:color="auto"/>
        <w:bottom w:val="none" w:sz="0" w:space="0" w:color="auto"/>
        <w:right w:val="none" w:sz="0" w:space="0" w:color="auto"/>
      </w:divBdr>
    </w:div>
    <w:div w:id="2070689516">
      <w:bodyDiv w:val="1"/>
      <w:marLeft w:val="0"/>
      <w:marRight w:val="0"/>
      <w:marTop w:val="0"/>
      <w:marBottom w:val="0"/>
      <w:divBdr>
        <w:top w:val="none" w:sz="0" w:space="0" w:color="auto"/>
        <w:left w:val="none" w:sz="0" w:space="0" w:color="auto"/>
        <w:bottom w:val="none" w:sz="0" w:space="0" w:color="auto"/>
        <w:right w:val="none" w:sz="0" w:space="0" w:color="auto"/>
      </w:divBdr>
      <w:divsChild>
        <w:div w:id="1150711965">
          <w:marLeft w:val="0"/>
          <w:marRight w:val="0"/>
          <w:marTop w:val="0"/>
          <w:marBottom w:val="0"/>
          <w:divBdr>
            <w:top w:val="none" w:sz="0" w:space="0" w:color="auto"/>
            <w:left w:val="none" w:sz="0" w:space="0" w:color="auto"/>
            <w:bottom w:val="none" w:sz="0" w:space="0" w:color="auto"/>
            <w:right w:val="none" w:sz="0" w:space="0" w:color="auto"/>
          </w:divBdr>
        </w:div>
        <w:div w:id="1524437619">
          <w:marLeft w:val="0"/>
          <w:marRight w:val="0"/>
          <w:marTop w:val="0"/>
          <w:marBottom w:val="0"/>
          <w:divBdr>
            <w:top w:val="none" w:sz="0" w:space="0" w:color="auto"/>
            <w:left w:val="none" w:sz="0" w:space="0" w:color="auto"/>
            <w:bottom w:val="none" w:sz="0" w:space="0" w:color="auto"/>
            <w:right w:val="none" w:sz="0" w:space="0" w:color="auto"/>
          </w:divBdr>
        </w:div>
        <w:div w:id="115900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rutgers.edu/" TargetMode="External"/><Relationship Id="rId3" Type="http://schemas.openxmlformats.org/officeDocument/2006/relationships/settings" Target="settings.xml"/><Relationship Id="rId7" Type="http://schemas.openxmlformats.org/officeDocument/2006/relationships/hyperlink" Target="mailto:jinglin.fu@rutger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F09857A1C2484C80CFC24742552CB1"/>
        <w:category>
          <w:name w:val="General"/>
          <w:gallery w:val="placeholder"/>
        </w:category>
        <w:types>
          <w:type w:val="bbPlcHdr"/>
        </w:types>
        <w:behaviors>
          <w:behavior w:val="content"/>
        </w:behaviors>
        <w:guid w:val="{7D30C636-BE6B-4A45-BBA5-4E7D5B6B426C}"/>
      </w:docPartPr>
      <w:docPartBody>
        <w:p w:rsidR="00874FEA" w:rsidRDefault="0052335D" w:rsidP="0052335D">
          <w:pPr>
            <w:pStyle w:val="D8F09857A1C2484C80CFC24742552C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2335D"/>
    <w:rsid w:val="00003AB8"/>
    <w:rsid w:val="000D405D"/>
    <w:rsid w:val="001B7A94"/>
    <w:rsid w:val="00260A09"/>
    <w:rsid w:val="00273D95"/>
    <w:rsid w:val="002B4151"/>
    <w:rsid w:val="002D606C"/>
    <w:rsid w:val="002E13CB"/>
    <w:rsid w:val="004603A9"/>
    <w:rsid w:val="004C1DF3"/>
    <w:rsid w:val="004D3660"/>
    <w:rsid w:val="00503123"/>
    <w:rsid w:val="0052335D"/>
    <w:rsid w:val="005A3BE2"/>
    <w:rsid w:val="00601E7C"/>
    <w:rsid w:val="00621CF9"/>
    <w:rsid w:val="006C62D3"/>
    <w:rsid w:val="00737883"/>
    <w:rsid w:val="00771A24"/>
    <w:rsid w:val="0083283E"/>
    <w:rsid w:val="00874FEA"/>
    <w:rsid w:val="0098272F"/>
    <w:rsid w:val="009C5264"/>
    <w:rsid w:val="00BC2D81"/>
    <w:rsid w:val="00C6294A"/>
    <w:rsid w:val="00C77907"/>
    <w:rsid w:val="00D236DC"/>
    <w:rsid w:val="00E16575"/>
    <w:rsid w:val="00F92F4E"/>
    <w:rsid w:val="00FB2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F09857A1C2484C80CFC24742552CB1">
    <w:name w:val="D8F09857A1C2484C80CFC24742552CB1"/>
    <w:rsid w:val="00523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Syllabus of Bionanotechnology</vt:lpstr>
    </vt:vector>
  </TitlesOfParts>
  <Company>The University of North Carolina at Chapel Hill</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of Bionanotechnology</dc:title>
  <dc:creator>ChemChen</dc:creator>
  <cp:lastModifiedBy>景林 富</cp:lastModifiedBy>
  <cp:revision>43</cp:revision>
  <cp:lastPrinted>2015-08-31T14:56:00Z</cp:lastPrinted>
  <dcterms:created xsi:type="dcterms:W3CDTF">2015-08-08T09:18:00Z</dcterms:created>
  <dcterms:modified xsi:type="dcterms:W3CDTF">2018-08-17T02:45:00Z</dcterms:modified>
</cp:coreProperties>
</file>